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93" w:rsidRDefault="00C12193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12193"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:rsidR="00C12193" w:rsidRDefault="00C12193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12193">
        <w:rPr>
          <w:rFonts w:ascii="Times New Roman" w:hAnsi="Times New Roman"/>
          <w:sz w:val="28"/>
          <w:szCs w:val="28"/>
        </w:rPr>
        <w:t>Учреждение образования</w:t>
      </w:r>
    </w:p>
    <w:p w:rsidR="00C12193" w:rsidRDefault="00C12193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12193">
        <w:rPr>
          <w:rFonts w:ascii="Times New Roman" w:hAnsi="Times New Roman"/>
          <w:sz w:val="28"/>
          <w:szCs w:val="28"/>
        </w:rPr>
        <w:t>"</w:t>
      </w:r>
      <w:r w:rsidR="00A871FE">
        <w:rPr>
          <w:rFonts w:ascii="Times New Roman" w:hAnsi="Times New Roman"/>
          <w:sz w:val="28"/>
          <w:szCs w:val="28"/>
        </w:rPr>
        <w:t xml:space="preserve"> **************************************************** </w:t>
      </w:r>
      <w:r w:rsidRPr="00C12193">
        <w:rPr>
          <w:rFonts w:ascii="Times New Roman" w:hAnsi="Times New Roman"/>
          <w:sz w:val="28"/>
          <w:szCs w:val="28"/>
        </w:rPr>
        <w:t>"</w:t>
      </w:r>
    </w:p>
    <w:p w:rsidR="002B19CA" w:rsidRDefault="002B19CA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B42DE" w:rsidRDefault="00C12193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 w:rsidR="00A871FE">
        <w:rPr>
          <w:rFonts w:ascii="Times New Roman" w:hAnsi="Times New Roman"/>
          <w:sz w:val="28"/>
          <w:szCs w:val="28"/>
        </w:rPr>
        <w:t>****************************</w:t>
      </w:r>
    </w:p>
    <w:p w:rsidR="002B19CA" w:rsidRPr="00CA140B" w:rsidRDefault="002B19CA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B42DE" w:rsidRPr="00CA140B" w:rsidRDefault="002B19CA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="00A871FE">
        <w:rPr>
          <w:rFonts w:ascii="Times New Roman" w:hAnsi="Times New Roman"/>
          <w:sz w:val="28"/>
          <w:szCs w:val="28"/>
        </w:rPr>
        <w:t>****************************</w:t>
      </w:r>
    </w:p>
    <w:p w:rsidR="00BB42DE" w:rsidRDefault="00BB42DE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B42DE" w:rsidRPr="006903DB" w:rsidRDefault="00BB42DE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335AA" w:rsidRPr="006903DB" w:rsidRDefault="008335AA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335AA" w:rsidRPr="006903DB" w:rsidRDefault="008335AA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B42DE" w:rsidRDefault="008649A2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</w:t>
      </w:r>
      <w:r w:rsidR="008C50A7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8C50A7">
        <w:rPr>
          <w:rFonts w:ascii="Times New Roman" w:hAnsi="Times New Roman"/>
          <w:sz w:val="28"/>
          <w:szCs w:val="28"/>
        </w:rPr>
        <w:t>работа</w:t>
      </w:r>
    </w:p>
    <w:p w:rsidR="002B19CA" w:rsidRPr="006903DB" w:rsidRDefault="002B19CA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</w:t>
      </w:r>
    </w:p>
    <w:p w:rsidR="008335AA" w:rsidRPr="006903DB" w:rsidRDefault="008335AA" w:rsidP="00C70536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335AA" w:rsidRPr="006903DB" w:rsidRDefault="002B19CA" w:rsidP="00C70536">
      <w:pPr>
        <w:spacing w:line="360" w:lineRule="auto"/>
        <w:ind w:firstLine="0"/>
        <w:jc w:val="center"/>
        <w:rPr>
          <w:rFonts w:ascii="Times New Roman" w:hAnsi="Times New Roman"/>
          <w:i/>
          <w:sz w:val="32"/>
          <w:szCs w:val="32"/>
        </w:rPr>
      </w:pPr>
      <w:r w:rsidRPr="008335AA">
        <w:rPr>
          <w:rFonts w:ascii="Times New Roman" w:hAnsi="Times New Roman"/>
          <w:i/>
          <w:sz w:val="32"/>
          <w:szCs w:val="32"/>
        </w:rPr>
        <w:t>"Экономико-математические методы и модели</w:t>
      </w:r>
    </w:p>
    <w:p w:rsidR="002B19CA" w:rsidRPr="008335AA" w:rsidRDefault="002B19CA" w:rsidP="00C70536">
      <w:pPr>
        <w:spacing w:line="360" w:lineRule="auto"/>
        <w:ind w:firstLine="0"/>
        <w:jc w:val="center"/>
        <w:rPr>
          <w:rFonts w:ascii="Times New Roman" w:hAnsi="Times New Roman"/>
          <w:i/>
          <w:sz w:val="32"/>
          <w:szCs w:val="32"/>
        </w:rPr>
      </w:pPr>
      <w:r w:rsidRPr="008335AA">
        <w:rPr>
          <w:rFonts w:ascii="Times New Roman" w:hAnsi="Times New Roman"/>
          <w:i/>
          <w:sz w:val="32"/>
          <w:szCs w:val="32"/>
        </w:rPr>
        <w:t>принятия решений"</w:t>
      </w:r>
    </w:p>
    <w:p w:rsidR="00C12193" w:rsidRDefault="00C12193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884F9F" w:rsidRPr="006903DB" w:rsidRDefault="00884F9F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8335AA" w:rsidRPr="006903DB" w:rsidRDefault="008335AA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C12193" w:rsidRPr="00C12193" w:rsidRDefault="00C12193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C12193">
        <w:rPr>
          <w:rFonts w:ascii="Times New Roman" w:hAnsi="Times New Roman"/>
          <w:sz w:val="28"/>
          <w:szCs w:val="28"/>
        </w:rPr>
        <w:t>Выполнил:</w:t>
      </w:r>
      <w:r w:rsidRPr="00C12193">
        <w:rPr>
          <w:rFonts w:ascii="Times New Roman" w:hAnsi="Times New Roman"/>
          <w:sz w:val="28"/>
          <w:szCs w:val="28"/>
        </w:rPr>
        <w:tab/>
      </w:r>
      <w:r w:rsidRPr="00C12193">
        <w:rPr>
          <w:rFonts w:ascii="Times New Roman" w:hAnsi="Times New Roman"/>
          <w:sz w:val="28"/>
          <w:szCs w:val="28"/>
        </w:rPr>
        <w:tab/>
      </w:r>
      <w:r w:rsidRPr="00C12193">
        <w:rPr>
          <w:rFonts w:ascii="Times New Roman" w:hAnsi="Times New Roman"/>
          <w:sz w:val="28"/>
          <w:szCs w:val="28"/>
        </w:rPr>
        <w:tab/>
      </w:r>
      <w:r w:rsidRPr="00C12193">
        <w:rPr>
          <w:rFonts w:ascii="Times New Roman" w:hAnsi="Times New Roman"/>
          <w:sz w:val="28"/>
          <w:szCs w:val="28"/>
        </w:rPr>
        <w:tab/>
      </w:r>
      <w:r w:rsidRPr="00C12193">
        <w:rPr>
          <w:rFonts w:ascii="Times New Roman" w:hAnsi="Times New Roman"/>
          <w:sz w:val="28"/>
          <w:szCs w:val="28"/>
        </w:rPr>
        <w:tab/>
      </w:r>
      <w:r w:rsidRPr="00C12193">
        <w:rPr>
          <w:rFonts w:ascii="Times New Roman" w:hAnsi="Times New Roman"/>
          <w:sz w:val="28"/>
          <w:szCs w:val="28"/>
        </w:rPr>
        <w:tab/>
      </w:r>
      <w:r w:rsidR="00A871FE">
        <w:rPr>
          <w:rFonts w:ascii="Times New Roman" w:hAnsi="Times New Roman"/>
          <w:sz w:val="28"/>
          <w:szCs w:val="28"/>
        </w:rPr>
        <w:t>Иванов</w:t>
      </w:r>
      <w:r w:rsidR="002B19CA" w:rsidRPr="002B19CA">
        <w:rPr>
          <w:rFonts w:ascii="Times New Roman" w:hAnsi="Times New Roman"/>
          <w:sz w:val="28"/>
          <w:szCs w:val="28"/>
        </w:rPr>
        <w:t xml:space="preserve"> </w:t>
      </w:r>
      <w:r w:rsidR="00A871FE">
        <w:rPr>
          <w:rFonts w:ascii="Times New Roman" w:hAnsi="Times New Roman"/>
          <w:sz w:val="28"/>
          <w:szCs w:val="28"/>
        </w:rPr>
        <w:t>Иван</w:t>
      </w:r>
      <w:r w:rsidR="002B19CA" w:rsidRPr="002B19CA">
        <w:rPr>
          <w:rFonts w:ascii="Times New Roman" w:hAnsi="Times New Roman"/>
          <w:sz w:val="28"/>
          <w:szCs w:val="28"/>
        </w:rPr>
        <w:t xml:space="preserve"> </w:t>
      </w:r>
    </w:p>
    <w:p w:rsidR="00F82D5B" w:rsidRDefault="00F82D5B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</w:t>
      </w:r>
      <w:r w:rsidR="001A776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622D8F">
        <w:rPr>
          <w:rFonts w:ascii="Times New Roman" w:hAnsi="Times New Roman"/>
          <w:sz w:val="28"/>
          <w:szCs w:val="28"/>
        </w:rPr>
        <w:t xml:space="preserve">, </w:t>
      </w:r>
      <w:r w:rsidR="002B19CA">
        <w:rPr>
          <w:rFonts w:ascii="Times New Roman" w:hAnsi="Times New Roman"/>
          <w:sz w:val="28"/>
          <w:szCs w:val="28"/>
        </w:rPr>
        <w:tab/>
      </w:r>
      <w:r w:rsidR="002B19C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871FE">
        <w:rPr>
          <w:rFonts w:ascii="Times New Roman" w:hAnsi="Times New Roman"/>
          <w:sz w:val="28"/>
          <w:szCs w:val="28"/>
        </w:rPr>
        <w:t>Иванович</w:t>
      </w:r>
    </w:p>
    <w:p w:rsidR="0080040C" w:rsidRDefault="002B19CA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</w:t>
      </w:r>
      <w:r w:rsidR="00A871FE">
        <w:rPr>
          <w:rFonts w:ascii="Times New Roman" w:hAnsi="Times New Roman"/>
          <w:sz w:val="28"/>
          <w:szCs w:val="28"/>
        </w:rPr>
        <w:t>123456</w:t>
      </w:r>
    </w:p>
    <w:p w:rsidR="0080040C" w:rsidRDefault="0080040C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2B19CA" w:rsidRPr="00C12193" w:rsidRDefault="002B19CA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C12193" w:rsidRPr="00C12193" w:rsidRDefault="00A21414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="00C12193" w:rsidRPr="00C12193">
        <w:rPr>
          <w:rFonts w:ascii="Times New Roman" w:hAnsi="Times New Roman"/>
          <w:sz w:val="28"/>
          <w:szCs w:val="28"/>
        </w:rPr>
        <w:t>:</w:t>
      </w:r>
      <w:r w:rsidR="00C12193" w:rsidRPr="00C12193">
        <w:rPr>
          <w:rFonts w:ascii="Times New Roman" w:hAnsi="Times New Roman"/>
          <w:sz w:val="28"/>
          <w:szCs w:val="28"/>
        </w:rPr>
        <w:tab/>
      </w:r>
      <w:r w:rsidR="00C12193" w:rsidRPr="00C12193">
        <w:rPr>
          <w:rFonts w:ascii="Times New Roman" w:hAnsi="Times New Roman"/>
          <w:sz w:val="28"/>
          <w:szCs w:val="28"/>
        </w:rPr>
        <w:tab/>
        <w:t xml:space="preserve"> </w:t>
      </w:r>
      <w:r w:rsidR="00C12193" w:rsidRPr="00C12193">
        <w:rPr>
          <w:rFonts w:ascii="Times New Roman" w:hAnsi="Times New Roman"/>
          <w:sz w:val="28"/>
          <w:szCs w:val="28"/>
        </w:rPr>
        <w:tab/>
      </w:r>
      <w:r w:rsidR="00C12193" w:rsidRPr="00C12193">
        <w:rPr>
          <w:rFonts w:ascii="Times New Roman" w:hAnsi="Times New Roman"/>
          <w:sz w:val="28"/>
          <w:szCs w:val="28"/>
        </w:rPr>
        <w:tab/>
      </w:r>
      <w:r w:rsidR="00C12193" w:rsidRPr="00C12193">
        <w:rPr>
          <w:rFonts w:ascii="Times New Roman" w:hAnsi="Times New Roman"/>
          <w:sz w:val="28"/>
          <w:szCs w:val="28"/>
        </w:rPr>
        <w:tab/>
      </w:r>
      <w:r w:rsidR="001A7760">
        <w:rPr>
          <w:rFonts w:ascii="Times New Roman" w:hAnsi="Times New Roman"/>
          <w:sz w:val="28"/>
          <w:szCs w:val="28"/>
        </w:rPr>
        <w:t xml:space="preserve"> </w:t>
      </w:r>
    </w:p>
    <w:p w:rsidR="00C12193" w:rsidRDefault="008649A2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A7760">
        <w:rPr>
          <w:rFonts w:ascii="Times New Roman" w:hAnsi="Times New Roman"/>
          <w:sz w:val="28"/>
          <w:szCs w:val="28"/>
        </w:rPr>
        <w:t xml:space="preserve"> </w:t>
      </w:r>
    </w:p>
    <w:p w:rsidR="0080040C" w:rsidRDefault="0080040C" w:rsidP="00C7053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80040C" w:rsidRDefault="0080040C" w:rsidP="00C70536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B42DE" w:rsidRDefault="00A871FE" w:rsidP="00C70536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Минск</w:t>
      </w:r>
      <w:r w:rsidR="00C12193">
        <w:rPr>
          <w:rFonts w:ascii="Times New Roman" w:hAnsi="Times New Roman"/>
          <w:sz w:val="28"/>
          <w:szCs w:val="28"/>
        </w:rPr>
        <w:t xml:space="preserve"> 20</w:t>
      </w:r>
      <w:r w:rsidR="008649A2">
        <w:rPr>
          <w:rFonts w:ascii="Times New Roman" w:hAnsi="Times New Roman"/>
          <w:sz w:val="28"/>
          <w:szCs w:val="28"/>
        </w:rPr>
        <w:t>1</w:t>
      </w:r>
      <w:r w:rsidR="00A827B9">
        <w:rPr>
          <w:rFonts w:ascii="Times New Roman" w:hAnsi="Times New Roman"/>
          <w:sz w:val="28"/>
          <w:szCs w:val="28"/>
        </w:rPr>
        <w:t>4</w:t>
      </w:r>
    </w:p>
    <w:p w:rsidR="002B19CA" w:rsidRDefault="002B19CA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67217" w:rsidRPr="00EE348A" w:rsidRDefault="00813763" w:rsidP="00EE34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E348A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267217" w:rsidRPr="00CA140B" w:rsidRDefault="00267217" w:rsidP="0080040C"/>
    <w:p w:rsidR="00267217" w:rsidRPr="00CA140B" w:rsidRDefault="00267217" w:rsidP="0080040C"/>
    <w:p w:rsidR="00A871FE" w:rsidRDefault="008677E8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8"/>
        </w:rPr>
        <w:fldChar w:fldCharType="begin"/>
      </w:r>
      <w:r w:rsidR="00C70536">
        <w:rPr>
          <w:szCs w:val="28"/>
        </w:rPr>
        <w:instrText xml:space="preserve"> TOC \o "1-3" \h \z \u </w:instrText>
      </w:r>
      <w:r>
        <w:rPr>
          <w:szCs w:val="28"/>
        </w:rPr>
        <w:fldChar w:fldCharType="separate"/>
      </w:r>
      <w:hyperlink w:anchor="_Toc522009173" w:history="1">
        <w:r w:rsidR="00A871FE" w:rsidRPr="00492C2B">
          <w:rPr>
            <w:rStyle w:val="a7"/>
            <w:noProof/>
          </w:rPr>
          <w:t>ВВЕДЕНИЕ</w:t>
        </w:r>
        <w:r w:rsidR="00A871FE">
          <w:rPr>
            <w:noProof/>
            <w:webHidden/>
          </w:rPr>
          <w:tab/>
        </w:r>
        <w:r w:rsidR="00A871FE">
          <w:rPr>
            <w:noProof/>
            <w:webHidden/>
          </w:rPr>
          <w:fldChar w:fldCharType="begin"/>
        </w:r>
        <w:r w:rsidR="00A871FE">
          <w:rPr>
            <w:noProof/>
            <w:webHidden/>
          </w:rPr>
          <w:instrText xml:space="preserve"> PAGEREF _Toc522009173 \h </w:instrText>
        </w:r>
        <w:r w:rsidR="00A871FE">
          <w:rPr>
            <w:noProof/>
            <w:webHidden/>
          </w:rPr>
        </w:r>
        <w:r w:rsidR="00A871FE">
          <w:rPr>
            <w:noProof/>
            <w:webHidden/>
          </w:rPr>
          <w:fldChar w:fldCharType="separate"/>
        </w:r>
        <w:r w:rsidR="00A871FE">
          <w:rPr>
            <w:noProof/>
            <w:webHidden/>
          </w:rPr>
          <w:t>3</w:t>
        </w:r>
        <w:r w:rsidR="00A871FE">
          <w:rPr>
            <w:noProof/>
            <w:webHidden/>
          </w:rPr>
          <w:fldChar w:fldCharType="end"/>
        </w:r>
      </w:hyperlink>
    </w:p>
    <w:p w:rsidR="00A871FE" w:rsidRDefault="00A871FE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74" w:history="1">
        <w:r w:rsidRPr="00492C2B">
          <w:rPr>
            <w:rStyle w:val="a7"/>
            <w:noProof/>
          </w:rPr>
          <w:t>1. ТЕОРЕТИЧЕСКАЯ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75" w:history="1">
        <w:r w:rsidRPr="00492C2B">
          <w:rPr>
            <w:rStyle w:val="a7"/>
            <w:noProof/>
          </w:rPr>
          <w:t>1.1. Постановка оптимизационной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76" w:history="1">
        <w:r w:rsidRPr="00492C2B">
          <w:rPr>
            <w:rStyle w:val="a7"/>
            <w:noProof/>
          </w:rPr>
          <w:t>1.2. Симплекс-метод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77" w:history="1">
        <w:r w:rsidRPr="00492C2B">
          <w:rPr>
            <w:rStyle w:val="a7"/>
            <w:noProof/>
          </w:rPr>
          <w:t xml:space="preserve">2. </w:t>
        </w:r>
        <w:r w:rsidRPr="00492C2B">
          <w:rPr>
            <w:rStyle w:val="a7"/>
            <w:rFonts w:ascii="TimesNewRomanPSMT" w:hAnsi="TimesNewRomanPSMT" w:cs="TimesNewRomanPSMT"/>
            <w:noProof/>
          </w:rPr>
          <w:t>ПРАКТИЧЕСКАЯ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78" w:history="1">
        <w:r w:rsidRPr="00492C2B">
          <w:rPr>
            <w:rStyle w:val="a7"/>
            <w:noProof/>
          </w:rPr>
          <w:t>2.1. Постановка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79" w:history="1">
        <w:r w:rsidRPr="00492C2B">
          <w:rPr>
            <w:rStyle w:val="a7"/>
            <w:noProof/>
          </w:rPr>
          <w:t>2.2. Математическая модель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80" w:history="1">
        <w:r w:rsidRPr="00492C2B">
          <w:rPr>
            <w:rStyle w:val="a7"/>
            <w:noProof/>
          </w:rPr>
          <w:t>2.3. Решение задачи симплекс-методом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81" w:history="1">
        <w:r w:rsidRPr="00492C2B">
          <w:rPr>
            <w:rStyle w:val="a7"/>
            <w:noProof/>
          </w:rPr>
          <w:t>2.4. Экономическая интерпретация решения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82" w:history="1">
        <w:r w:rsidRPr="00492C2B">
          <w:rPr>
            <w:rStyle w:val="a7"/>
            <w:noProof/>
          </w:rPr>
          <w:t>3. ПРОГРАММНАЯ РЕАЛИЗАЦИЯ РЕШЕНИЯ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83" w:history="1">
        <w:r w:rsidRPr="00492C2B">
          <w:rPr>
            <w:rStyle w:val="a7"/>
            <w:noProof/>
          </w:rPr>
          <w:t>3.1. Подготовка исходных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84" w:history="1">
        <w:r w:rsidRPr="00492C2B">
          <w:rPr>
            <w:rStyle w:val="a7"/>
            <w:noProof/>
          </w:rPr>
          <w:t>3.2. Описание интерфейса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85" w:history="1">
        <w:r w:rsidRPr="00492C2B">
          <w:rPr>
            <w:rStyle w:val="a7"/>
            <w:noProof/>
          </w:rPr>
          <w:t>3.3. Расчет тестовой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2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86" w:history="1">
        <w:r w:rsidRPr="00492C2B">
          <w:rPr>
            <w:rStyle w:val="a7"/>
            <w:noProof/>
          </w:rPr>
          <w:t>3.4. Расчет поставленной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87" w:history="1">
        <w:r w:rsidRPr="00492C2B">
          <w:rPr>
            <w:rStyle w:val="a7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88" w:history="1">
        <w:r w:rsidRPr="00492C2B">
          <w:rPr>
            <w:rStyle w:val="a7"/>
            <w:noProof/>
          </w:rPr>
          <w:t>СПИСОК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89" w:history="1">
        <w:r w:rsidRPr="00492C2B">
          <w:rPr>
            <w:rStyle w:val="a7"/>
            <w:noProof/>
          </w:rPr>
          <w:t>ПРИЛОЖЕНИЕ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871FE" w:rsidRDefault="00A871FE">
      <w:pPr>
        <w:pStyle w:val="10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9190" w:history="1">
        <w:r w:rsidRPr="00492C2B">
          <w:rPr>
            <w:rStyle w:val="a7"/>
            <w:noProof/>
          </w:rPr>
          <w:t>Текст программы на языке С#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_Toc522009190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67217" w:rsidRPr="00CA140B" w:rsidRDefault="008677E8" w:rsidP="0080040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p w:rsidR="00267217" w:rsidRPr="00CA140B" w:rsidRDefault="00267217" w:rsidP="0080040C">
      <w:pPr>
        <w:pStyle w:val="10"/>
      </w:pPr>
    </w:p>
    <w:p w:rsidR="00267217" w:rsidRPr="00CA140B" w:rsidRDefault="00267217" w:rsidP="008649A2">
      <w:pPr>
        <w:pStyle w:val="10"/>
        <w:ind w:firstLine="567"/>
      </w:pPr>
    </w:p>
    <w:p w:rsidR="00267217" w:rsidRPr="00CA140B" w:rsidRDefault="00267217" w:rsidP="0080040C">
      <w:pPr>
        <w:pStyle w:val="10"/>
      </w:pPr>
    </w:p>
    <w:p w:rsidR="00884F9F" w:rsidRPr="00596BA9" w:rsidRDefault="008677E8" w:rsidP="00C70536">
      <w:pPr>
        <w:pStyle w:val="1"/>
        <w:spacing w:line="360" w:lineRule="auto"/>
      </w:pPr>
      <w:r>
        <w:rPr>
          <w:noProof/>
        </w:rPr>
        <w:pict>
          <v:rect id="_x0000_s1034" style="position:absolute;left:0;text-align:left;margin-left:217.35pt;margin-top:188.5pt;width:70.8pt;height:51pt;z-index:251659264" stroked="f"/>
        </w:pict>
      </w:r>
      <w:r w:rsidR="00267217" w:rsidRPr="00CA140B">
        <w:br w:type="page"/>
      </w:r>
      <w:bookmarkStart w:id="0" w:name="_Toc522009173"/>
      <w:r w:rsidR="00107E9F">
        <w:lastRenderedPageBreak/>
        <w:t>ВВЕДЕНИЕ</w:t>
      </w:r>
      <w:bookmarkEnd w:id="0"/>
    </w:p>
    <w:p w:rsidR="00884F9F" w:rsidRDefault="00884F9F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 xml:space="preserve">Предметом изучения курса </w:t>
      </w:r>
      <w:r>
        <w:rPr>
          <w:rFonts w:ascii="Times New Roman" w:hAnsi="Times New Roman"/>
          <w:sz w:val="28"/>
          <w:szCs w:val="28"/>
        </w:rPr>
        <w:t>э</w:t>
      </w:r>
      <w:r w:rsidRPr="00355CC3">
        <w:rPr>
          <w:rFonts w:ascii="Times New Roman" w:hAnsi="Times New Roman"/>
          <w:sz w:val="28"/>
          <w:szCs w:val="28"/>
        </w:rPr>
        <w:t>кономико-математически</w:t>
      </w:r>
      <w:r>
        <w:rPr>
          <w:rFonts w:ascii="Times New Roman" w:hAnsi="Times New Roman"/>
          <w:sz w:val="28"/>
          <w:szCs w:val="28"/>
        </w:rPr>
        <w:t>х</w:t>
      </w:r>
      <w:r w:rsidRPr="00355CC3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ов</w:t>
      </w:r>
      <w:r w:rsidRPr="00355CC3">
        <w:rPr>
          <w:rFonts w:ascii="Times New Roman" w:hAnsi="Times New Roman"/>
          <w:sz w:val="28"/>
          <w:szCs w:val="28"/>
        </w:rPr>
        <w:t xml:space="preserve"> прин</w:t>
      </w:r>
      <w:r w:rsidRPr="00355CC3">
        <w:rPr>
          <w:rFonts w:ascii="Times New Roman" w:hAnsi="Times New Roman"/>
          <w:sz w:val="28"/>
          <w:szCs w:val="28"/>
        </w:rPr>
        <w:t>я</w:t>
      </w:r>
      <w:r w:rsidRPr="00355CC3">
        <w:rPr>
          <w:rFonts w:ascii="Times New Roman" w:hAnsi="Times New Roman"/>
          <w:sz w:val="28"/>
          <w:szCs w:val="28"/>
        </w:rPr>
        <w:t>тия 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CC3">
        <w:rPr>
          <w:rFonts w:ascii="Times New Roman" w:hAnsi="Times New Roman"/>
          <w:sz w:val="28"/>
          <w:szCs w:val="28"/>
        </w:rPr>
        <w:t>(ЭММ) являются количественные характеристики экономич</w:t>
      </w:r>
      <w:r w:rsidRPr="00355CC3">
        <w:rPr>
          <w:rFonts w:ascii="Times New Roman" w:hAnsi="Times New Roman"/>
          <w:sz w:val="28"/>
          <w:szCs w:val="28"/>
        </w:rPr>
        <w:t>е</w:t>
      </w:r>
      <w:r w:rsidRPr="00355CC3">
        <w:rPr>
          <w:rFonts w:ascii="Times New Roman" w:hAnsi="Times New Roman"/>
          <w:sz w:val="28"/>
          <w:szCs w:val="28"/>
        </w:rPr>
        <w:t>ских процессов, протекающих в промышленном и сельскохозяйственном производстве, изучение их взаимосвязей на основе экономико-математических методов и моделей. В курсе ЭММ рассматриваются ко</w:t>
      </w:r>
      <w:r w:rsidRPr="00355CC3">
        <w:rPr>
          <w:rFonts w:ascii="Times New Roman" w:hAnsi="Times New Roman"/>
          <w:sz w:val="28"/>
          <w:szCs w:val="28"/>
        </w:rPr>
        <w:t>н</w:t>
      </w:r>
      <w:r w:rsidRPr="00355CC3">
        <w:rPr>
          <w:rFonts w:ascii="Times New Roman" w:hAnsi="Times New Roman"/>
          <w:sz w:val="28"/>
          <w:szCs w:val="28"/>
        </w:rPr>
        <w:t>кретные задачи и их экономико-математические модели. Это модели лине</w:t>
      </w:r>
      <w:r w:rsidRPr="00355CC3">
        <w:rPr>
          <w:rFonts w:ascii="Times New Roman" w:hAnsi="Times New Roman"/>
          <w:sz w:val="28"/>
          <w:szCs w:val="28"/>
        </w:rPr>
        <w:t>й</w:t>
      </w:r>
      <w:r w:rsidRPr="00355CC3">
        <w:rPr>
          <w:rFonts w:ascii="Times New Roman" w:hAnsi="Times New Roman"/>
          <w:sz w:val="28"/>
          <w:szCs w:val="28"/>
        </w:rPr>
        <w:t>ного и нелинейного программирования, сетевого планирования и уп</w:t>
      </w:r>
      <w:r w:rsidRPr="00355CC3">
        <w:rPr>
          <w:rFonts w:ascii="Times New Roman" w:hAnsi="Times New Roman"/>
          <w:sz w:val="28"/>
          <w:szCs w:val="28"/>
        </w:rPr>
        <w:softHyphen/>
        <w:t>равления, балансовые, игровые, имитационные, модели иссле</w:t>
      </w:r>
      <w:r w:rsidRPr="00355CC3">
        <w:rPr>
          <w:rFonts w:ascii="Times New Roman" w:hAnsi="Times New Roman"/>
          <w:sz w:val="28"/>
          <w:szCs w:val="28"/>
        </w:rPr>
        <w:softHyphen/>
        <w:t>дования опер</w:t>
      </w:r>
      <w:r w:rsidRPr="00355CC3">
        <w:rPr>
          <w:rFonts w:ascii="Times New Roman" w:hAnsi="Times New Roman"/>
          <w:sz w:val="28"/>
          <w:szCs w:val="28"/>
        </w:rPr>
        <w:t>а</w:t>
      </w:r>
      <w:r w:rsidRPr="00355CC3">
        <w:rPr>
          <w:rFonts w:ascii="Times New Roman" w:hAnsi="Times New Roman"/>
          <w:sz w:val="28"/>
          <w:szCs w:val="28"/>
        </w:rPr>
        <w:t>ций, модели массового обслуживания. Изучают</w:t>
      </w:r>
      <w:r w:rsidRPr="00355CC3">
        <w:rPr>
          <w:rFonts w:ascii="Times New Roman" w:hAnsi="Times New Roman"/>
          <w:sz w:val="28"/>
          <w:szCs w:val="28"/>
        </w:rPr>
        <w:softHyphen/>
        <w:t>ся также модели оптимальн</w:t>
      </w:r>
      <w:r w:rsidRPr="00355CC3">
        <w:rPr>
          <w:rFonts w:ascii="Times New Roman" w:hAnsi="Times New Roman"/>
          <w:sz w:val="28"/>
          <w:szCs w:val="28"/>
        </w:rPr>
        <w:t>о</w:t>
      </w:r>
      <w:r w:rsidRPr="00355CC3">
        <w:rPr>
          <w:rFonts w:ascii="Times New Roman" w:hAnsi="Times New Roman"/>
          <w:sz w:val="28"/>
          <w:szCs w:val="28"/>
        </w:rPr>
        <w:t>го использования производствен</w:t>
      </w:r>
      <w:r w:rsidRPr="00355CC3">
        <w:rPr>
          <w:rFonts w:ascii="Times New Roman" w:hAnsi="Times New Roman"/>
          <w:sz w:val="28"/>
          <w:szCs w:val="28"/>
        </w:rPr>
        <w:softHyphen/>
        <w:t>ных мощностей, в частности, модели загру</w:t>
      </w:r>
      <w:r w:rsidRPr="00355CC3">
        <w:rPr>
          <w:rFonts w:ascii="Times New Roman" w:hAnsi="Times New Roman"/>
          <w:sz w:val="28"/>
          <w:szCs w:val="28"/>
        </w:rPr>
        <w:t>з</w:t>
      </w:r>
      <w:r w:rsidRPr="00355CC3">
        <w:rPr>
          <w:rFonts w:ascii="Times New Roman" w:hAnsi="Times New Roman"/>
          <w:sz w:val="28"/>
          <w:szCs w:val="28"/>
        </w:rPr>
        <w:t>ки взаимозаменяе</w:t>
      </w:r>
      <w:r w:rsidRPr="00355CC3">
        <w:rPr>
          <w:rFonts w:ascii="Times New Roman" w:hAnsi="Times New Roman"/>
          <w:sz w:val="28"/>
          <w:szCs w:val="28"/>
        </w:rPr>
        <w:softHyphen/>
        <w:t>мых и невзаимозаменяемых групп оборудования, модели и методы оперативно-календарного планирования.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Отдельно выделяются задачи оптимизации состава (промыш</w:t>
      </w:r>
      <w:r w:rsidRPr="00355CC3">
        <w:rPr>
          <w:rFonts w:ascii="Times New Roman" w:hAnsi="Times New Roman"/>
          <w:sz w:val="28"/>
          <w:szCs w:val="28"/>
        </w:rPr>
        <w:softHyphen/>
        <w:t>ленных смесей, рациона кормления животных, посевных площадей, раскроя мат</w:t>
      </w:r>
      <w:r w:rsidRPr="00355CC3">
        <w:rPr>
          <w:rFonts w:ascii="Times New Roman" w:hAnsi="Times New Roman"/>
          <w:sz w:val="28"/>
          <w:szCs w:val="28"/>
        </w:rPr>
        <w:t>е</w:t>
      </w:r>
      <w:r w:rsidRPr="00355CC3">
        <w:rPr>
          <w:rFonts w:ascii="Times New Roman" w:hAnsi="Times New Roman"/>
          <w:sz w:val="28"/>
          <w:szCs w:val="28"/>
        </w:rPr>
        <w:t>риалов и пр.).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CC3">
        <w:rPr>
          <w:rFonts w:ascii="Times New Roman" w:hAnsi="Times New Roman"/>
          <w:sz w:val="28"/>
          <w:szCs w:val="28"/>
        </w:rPr>
        <w:t>Особое внимание уделяется мето</w:t>
      </w:r>
      <w:r w:rsidRPr="00355CC3">
        <w:rPr>
          <w:rFonts w:ascii="Times New Roman" w:hAnsi="Times New Roman"/>
          <w:sz w:val="28"/>
          <w:szCs w:val="28"/>
        </w:rPr>
        <w:softHyphen/>
        <w:t>дам и моделям прогнозиров</w:t>
      </w:r>
      <w:r w:rsidRPr="00355CC3">
        <w:rPr>
          <w:rFonts w:ascii="Times New Roman" w:hAnsi="Times New Roman"/>
          <w:sz w:val="28"/>
          <w:szCs w:val="28"/>
        </w:rPr>
        <w:t>а</w:t>
      </w:r>
      <w:r w:rsidRPr="00355CC3">
        <w:rPr>
          <w:rFonts w:ascii="Times New Roman" w:hAnsi="Times New Roman"/>
          <w:sz w:val="28"/>
          <w:szCs w:val="28"/>
        </w:rPr>
        <w:t>ния конъюнктуры рынка и оп</w:t>
      </w:r>
      <w:r w:rsidRPr="00355CC3">
        <w:rPr>
          <w:rFonts w:ascii="Times New Roman" w:hAnsi="Times New Roman"/>
          <w:sz w:val="28"/>
          <w:szCs w:val="28"/>
        </w:rPr>
        <w:softHyphen/>
        <w:t>ределения цен, моделям и методам анализа и</w:t>
      </w:r>
      <w:r w:rsidRPr="00355CC3">
        <w:rPr>
          <w:rFonts w:ascii="Times New Roman" w:hAnsi="Times New Roman"/>
          <w:sz w:val="28"/>
          <w:szCs w:val="28"/>
        </w:rPr>
        <w:t>н</w:t>
      </w:r>
      <w:r w:rsidRPr="00355CC3">
        <w:rPr>
          <w:rFonts w:ascii="Times New Roman" w:hAnsi="Times New Roman"/>
          <w:sz w:val="28"/>
          <w:szCs w:val="28"/>
        </w:rPr>
        <w:t>вестиционных проектов, моделям в управлении финансами.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Большое значение имеют тренинговые системы моделиро</w:t>
      </w:r>
      <w:r w:rsidRPr="00355CC3">
        <w:rPr>
          <w:rFonts w:ascii="Times New Roman" w:hAnsi="Times New Roman"/>
          <w:sz w:val="28"/>
          <w:szCs w:val="28"/>
        </w:rPr>
        <w:softHyphen/>
        <w:t>вания работы предприятий на основе деловой игры "Дельта", включающие вопросы рекл</w:t>
      </w:r>
      <w:r w:rsidRPr="00355CC3">
        <w:rPr>
          <w:rFonts w:ascii="Times New Roman" w:hAnsi="Times New Roman"/>
          <w:sz w:val="28"/>
          <w:szCs w:val="28"/>
        </w:rPr>
        <w:t>а</w:t>
      </w:r>
      <w:r w:rsidRPr="00355CC3">
        <w:rPr>
          <w:rFonts w:ascii="Times New Roman" w:hAnsi="Times New Roman"/>
          <w:sz w:val="28"/>
          <w:szCs w:val="28"/>
        </w:rPr>
        <w:t>мы, сервиса и научные исследова</w:t>
      </w:r>
      <w:r w:rsidRPr="00355CC3">
        <w:rPr>
          <w:rFonts w:ascii="Times New Roman" w:hAnsi="Times New Roman"/>
          <w:sz w:val="28"/>
          <w:szCs w:val="28"/>
        </w:rPr>
        <w:softHyphen/>
        <w:t>ния в стратегии маркетинга деловой игры, проектирование производства и сбыта продукции, исследование рынка пред</w:t>
      </w:r>
      <w:r w:rsidRPr="00355CC3">
        <w:rPr>
          <w:rFonts w:ascii="Times New Roman" w:hAnsi="Times New Roman"/>
          <w:sz w:val="28"/>
          <w:szCs w:val="28"/>
        </w:rPr>
        <w:softHyphen/>
        <w:t>приятий.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Немалое место отводится моделям оптимального отрасле</w:t>
      </w:r>
      <w:r w:rsidRPr="00355CC3">
        <w:rPr>
          <w:rFonts w:ascii="Times New Roman" w:hAnsi="Times New Roman"/>
          <w:sz w:val="28"/>
          <w:szCs w:val="28"/>
        </w:rPr>
        <w:softHyphen/>
        <w:t>вого и реги</w:t>
      </w:r>
      <w:r w:rsidRPr="00355CC3">
        <w:rPr>
          <w:rFonts w:ascii="Times New Roman" w:hAnsi="Times New Roman"/>
          <w:sz w:val="28"/>
          <w:szCs w:val="28"/>
        </w:rPr>
        <w:t>о</w:t>
      </w:r>
      <w:r w:rsidRPr="00355CC3">
        <w:rPr>
          <w:rFonts w:ascii="Times New Roman" w:hAnsi="Times New Roman"/>
          <w:sz w:val="28"/>
          <w:szCs w:val="28"/>
        </w:rPr>
        <w:t>нального регулирования - экономико-математи</w:t>
      </w:r>
      <w:r w:rsidRPr="00355CC3">
        <w:rPr>
          <w:rFonts w:ascii="Times New Roman" w:hAnsi="Times New Roman"/>
          <w:sz w:val="28"/>
          <w:szCs w:val="28"/>
        </w:rPr>
        <w:softHyphen/>
        <w:t>ческим моделям проекта ра</w:t>
      </w:r>
      <w:r w:rsidRPr="00355CC3">
        <w:rPr>
          <w:rFonts w:ascii="Times New Roman" w:hAnsi="Times New Roman"/>
          <w:sz w:val="28"/>
          <w:szCs w:val="28"/>
        </w:rPr>
        <w:t>з</w:t>
      </w:r>
      <w:r w:rsidRPr="00355CC3">
        <w:rPr>
          <w:rFonts w:ascii="Times New Roman" w:hAnsi="Times New Roman"/>
          <w:sz w:val="28"/>
          <w:szCs w:val="28"/>
        </w:rPr>
        <w:t>вития отдельных отраслей про</w:t>
      </w:r>
      <w:r w:rsidRPr="00355CC3">
        <w:rPr>
          <w:rFonts w:ascii="Times New Roman" w:hAnsi="Times New Roman"/>
          <w:sz w:val="28"/>
          <w:szCs w:val="28"/>
        </w:rPr>
        <w:softHyphen/>
        <w:t>мышленности. Это такие важные модели, как вариантная, транспортно-производственная, модель расчета топливного б</w:t>
      </w:r>
      <w:r w:rsidRPr="00355CC3">
        <w:rPr>
          <w:rFonts w:ascii="Times New Roman" w:hAnsi="Times New Roman"/>
          <w:sz w:val="28"/>
          <w:szCs w:val="28"/>
        </w:rPr>
        <w:t>а</w:t>
      </w:r>
      <w:r w:rsidRPr="00355CC3">
        <w:rPr>
          <w:rFonts w:ascii="Times New Roman" w:hAnsi="Times New Roman"/>
          <w:sz w:val="28"/>
          <w:szCs w:val="28"/>
        </w:rPr>
        <w:t>ланса региона.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lastRenderedPageBreak/>
        <w:t>В курсе ЭММ освещаются модели народнохозяйственного регулиров</w:t>
      </w:r>
      <w:r w:rsidRPr="00355CC3">
        <w:rPr>
          <w:rFonts w:ascii="Times New Roman" w:hAnsi="Times New Roman"/>
          <w:sz w:val="28"/>
          <w:szCs w:val="28"/>
        </w:rPr>
        <w:t>а</w:t>
      </w:r>
      <w:r w:rsidRPr="00355CC3">
        <w:rPr>
          <w:rFonts w:ascii="Times New Roman" w:hAnsi="Times New Roman"/>
          <w:sz w:val="28"/>
          <w:szCs w:val="28"/>
        </w:rPr>
        <w:t>ния (в частности, межотраслевого баланса, базовые, статистические и дин</w:t>
      </w:r>
      <w:r w:rsidRPr="00355CC3">
        <w:rPr>
          <w:rFonts w:ascii="Times New Roman" w:hAnsi="Times New Roman"/>
          <w:sz w:val="28"/>
          <w:szCs w:val="28"/>
        </w:rPr>
        <w:t>а</w:t>
      </w:r>
      <w:r w:rsidRPr="00355CC3">
        <w:rPr>
          <w:rFonts w:ascii="Times New Roman" w:hAnsi="Times New Roman"/>
          <w:sz w:val="28"/>
          <w:szCs w:val="28"/>
        </w:rPr>
        <w:t>мические модели, модели ценообразования на основе межотраслевого бала</w:t>
      </w:r>
      <w:r w:rsidRPr="00355CC3">
        <w:rPr>
          <w:rFonts w:ascii="Times New Roman" w:hAnsi="Times New Roman"/>
          <w:sz w:val="28"/>
          <w:szCs w:val="28"/>
        </w:rPr>
        <w:t>н</w:t>
      </w:r>
      <w:r w:rsidRPr="00355CC3">
        <w:rPr>
          <w:rFonts w:ascii="Times New Roman" w:hAnsi="Times New Roman"/>
          <w:sz w:val="28"/>
          <w:szCs w:val="28"/>
        </w:rPr>
        <w:t>са). Представляется модель взаимосвя</w:t>
      </w:r>
      <w:r w:rsidRPr="00355CC3">
        <w:rPr>
          <w:rFonts w:ascii="Times New Roman" w:hAnsi="Times New Roman"/>
          <w:sz w:val="28"/>
          <w:szCs w:val="28"/>
        </w:rPr>
        <w:softHyphen/>
        <w:t>зи конечного использования и валового продукта. Излагаются вопросы сингулярных моделей макроэкономического прогно</w:t>
      </w:r>
      <w:r w:rsidRPr="00355CC3">
        <w:rPr>
          <w:rFonts w:ascii="Times New Roman" w:hAnsi="Times New Roman"/>
          <w:sz w:val="28"/>
          <w:szCs w:val="28"/>
        </w:rPr>
        <w:softHyphen/>
        <w:t>зирования.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В отдельный раздел курса как правило выделяются экспертные методы про</w:t>
      </w:r>
      <w:r w:rsidRPr="00355CC3">
        <w:rPr>
          <w:rFonts w:ascii="Times New Roman" w:hAnsi="Times New Roman"/>
          <w:sz w:val="28"/>
          <w:szCs w:val="28"/>
        </w:rPr>
        <w:softHyphen/>
        <w:t>гнозирования в менеджменте при принятии решений в усло</w:t>
      </w:r>
      <w:r w:rsidRPr="00355CC3">
        <w:rPr>
          <w:rFonts w:ascii="Times New Roman" w:hAnsi="Times New Roman"/>
          <w:sz w:val="28"/>
          <w:szCs w:val="28"/>
        </w:rPr>
        <w:softHyphen/>
        <w:t>виях неопр</w:t>
      </w:r>
      <w:r w:rsidRPr="00355CC3">
        <w:rPr>
          <w:rFonts w:ascii="Times New Roman" w:hAnsi="Times New Roman"/>
          <w:sz w:val="28"/>
          <w:szCs w:val="28"/>
        </w:rPr>
        <w:t>е</w:t>
      </w:r>
      <w:r w:rsidRPr="00355CC3">
        <w:rPr>
          <w:rFonts w:ascii="Times New Roman" w:hAnsi="Times New Roman"/>
          <w:sz w:val="28"/>
          <w:szCs w:val="28"/>
        </w:rPr>
        <w:t>деленности и риска.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Наряду с освещением вышеизложенных методов и моде</w:t>
      </w:r>
      <w:r w:rsidRPr="00355CC3">
        <w:rPr>
          <w:rFonts w:ascii="Times New Roman" w:hAnsi="Times New Roman"/>
          <w:sz w:val="28"/>
          <w:szCs w:val="28"/>
        </w:rPr>
        <w:softHyphen/>
        <w:t>лей важное м</w:t>
      </w:r>
      <w:r w:rsidRPr="00355CC3">
        <w:rPr>
          <w:rFonts w:ascii="Times New Roman" w:hAnsi="Times New Roman"/>
          <w:sz w:val="28"/>
          <w:szCs w:val="28"/>
        </w:rPr>
        <w:t>е</w:t>
      </w:r>
      <w:r w:rsidRPr="00355CC3">
        <w:rPr>
          <w:rFonts w:ascii="Times New Roman" w:hAnsi="Times New Roman"/>
          <w:sz w:val="28"/>
          <w:szCs w:val="28"/>
        </w:rPr>
        <w:t>сто  в ЭММ занимают вопросы унификации символики и записи моделей, информационное и математическое обеспе</w:t>
      </w:r>
      <w:r w:rsidRPr="00355CC3">
        <w:rPr>
          <w:rFonts w:ascii="Times New Roman" w:hAnsi="Times New Roman"/>
          <w:sz w:val="28"/>
          <w:szCs w:val="28"/>
        </w:rPr>
        <w:softHyphen/>
        <w:t>чение экономико-математических моделей, система критериев оптимальности, виды производственных фун</w:t>
      </w:r>
      <w:r w:rsidRPr="00355CC3">
        <w:rPr>
          <w:rFonts w:ascii="Times New Roman" w:hAnsi="Times New Roman"/>
          <w:sz w:val="28"/>
          <w:szCs w:val="28"/>
        </w:rPr>
        <w:t>к</w:t>
      </w:r>
      <w:r w:rsidRPr="00355CC3">
        <w:rPr>
          <w:rFonts w:ascii="Times New Roman" w:hAnsi="Times New Roman"/>
          <w:sz w:val="28"/>
          <w:szCs w:val="28"/>
        </w:rPr>
        <w:t>ций в экономи</w:t>
      </w:r>
      <w:r w:rsidRPr="00355CC3">
        <w:rPr>
          <w:rFonts w:ascii="Times New Roman" w:hAnsi="Times New Roman"/>
          <w:sz w:val="28"/>
          <w:szCs w:val="28"/>
        </w:rPr>
        <w:softHyphen/>
        <w:t>ческом анализе и управлении производством.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Основным понятием курса является понятие математи</w:t>
      </w:r>
      <w:r w:rsidRPr="00355CC3">
        <w:rPr>
          <w:rFonts w:ascii="Times New Roman" w:hAnsi="Times New Roman"/>
          <w:sz w:val="28"/>
          <w:szCs w:val="28"/>
        </w:rPr>
        <w:softHyphen/>
        <w:t xml:space="preserve">ческой модели. В общем случае слово модель </w:t>
      </w:r>
      <w:r>
        <w:rPr>
          <w:rFonts w:ascii="Times New Roman" w:hAnsi="Times New Roman"/>
          <w:sz w:val="28"/>
          <w:szCs w:val="28"/>
        </w:rPr>
        <w:t>-</w:t>
      </w:r>
      <w:r w:rsidRPr="00355CC3">
        <w:rPr>
          <w:rFonts w:ascii="Times New Roman" w:hAnsi="Times New Roman"/>
          <w:sz w:val="28"/>
          <w:szCs w:val="28"/>
        </w:rPr>
        <w:t xml:space="preserve"> это отражение реального объекта. Такое отр</w:t>
      </w:r>
      <w:r w:rsidRPr="00355CC3">
        <w:rPr>
          <w:rFonts w:ascii="Times New Roman" w:hAnsi="Times New Roman"/>
          <w:sz w:val="28"/>
          <w:szCs w:val="28"/>
        </w:rPr>
        <w:t>а</w:t>
      </w:r>
      <w:r w:rsidRPr="00355CC3">
        <w:rPr>
          <w:rFonts w:ascii="Times New Roman" w:hAnsi="Times New Roman"/>
          <w:sz w:val="28"/>
          <w:szCs w:val="28"/>
        </w:rPr>
        <w:t>жение объекта может быть пред</w:t>
      </w:r>
      <w:r w:rsidRPr="00355CC3">
        <w:rPr>
          <w:rFonts w:ascii="Times New Roman" w:hAnsi="Times New Roman"/>
          <w:sz w:val="28"/>
          <w:szCs w:val="28"/>
        </w:rPr>
        <w:softHyphen/>
        <w:t>ставлено схемой, эскизом, фотографией, м</w:t>
      </w:r>
      <w:r w:rsidRPr="00355CC3">
        <w:rPr>
          <w:rFonts w:ascii="Times New Roman" w:hAnsi="Times New Roman"/>
          <w:sz w:val="28"/>
          <w:szCs w:val="28"/>
        </w:rPr>
        <w:t>о</w:t>
      </w:r>
      <w:r w:rsidRPr="00355CC3">
        <w:rPr>
          <w:rFonts w:ascii="Times New Roman" w:hAnsi="Times New Roman"/>
          <w:sz w:val="28"/>
          <w:szCs w:val="28"/>
        </w:rPr>
        <w:t>делью описательно</w:t>
      </w:r>
      <w:r w:rsidRPr="00355CC3">
        <w:rPr>
          <w:rFonts w:ascii="Times New Roman" w:hAnsi="Times New Roman"/>
          <w:sz w:val="28"/>
          <w:szCs w:val="28"/>
        </w:rPr>
        <w:softHyphen/>
        <w:t xml:space="preserve">го характера в виде графиков и таблиц и т. д. </w:t>
      </w:r>
      <w:r w:rsidRPr="00355CC3">
        <w:rPr>
          <w:rFonts w:ascii="Times New Roman" w:hAnsi="Times New Roman"/>
          <w:i/>
          <w:iCs/>
          <w:sz w:val="28"/>
          <w:szCs w:val="28"/>
        </w:rPr>
        <w:t>Математ</w:t>
      </w:r>
      <w:r w:rsidRPr="00355CC3">
        <w:rPr>
          <w:rFonts w:ascii="Times New Roman" w:hAnsi="Times New Roman"/>
          <w:i/>
          <w:iCs/>
          <w:sz w:val="28"/>
          <w:szCs w:val="28"/>
        </w:rPr>
        <w:t>и</w:t>
      </w:r>
      <w:r w:rsidRPr="00355CC3">
        <w:rPr>
          <w:rFonts w:ascii="Times New Roman" w:hAnsi="Times New Roman"/>
          <w:i/>
          <w:iCs/>
          <w:sz w:val="28"/>
          <w:szCs w:val="28"/>
        </w:rPr>
        <w:t>чес</w:t>
      </w:r>
      <w:r w:rsidRPr="00355CC3">
        <w:rPr>
          <w:rFonts w:ascii="Times New Roman" w:hAnsi="Times New Roman"/>
          <w:i/>
          <w:iCs/>
          <w:sz w:val="28"/>
          <w:szCs w:val="28"/>
        </w:rPr>
        <w:softHyphen/>
        <w:t xml:space="preserve">кая модель - </w:t>
      </w:r>
      <w:r w:rsidRPr="00355CC3">
        <w:rPr>
          <w:rFonts w:ascii="Times New Roman" w:hAnsi="Times New Roman"/>
          <w:sz w:val="28"/>
          <w:szCs w:val="28"/>
        </w:rPr>
        <w:t>это система математических уравнений, нера</w:t>
      </w:r>
      <w:r w:rsidRPr="00355CC3">
        <w:rPr>
          <w:rFonts w:ascii="Times New Roman" w:hAnsi="Times New Roman"/>
          <w:sz w:val="28"/>
          <w:szCs w:val="28"/>
        </w:rPr>
        <w:softHyphen/>
        <w:t>венств, формул и различных математических выражений, опи</w:t>
      </w:r>
      <w:r w:rsidRPr="00355CC3">
        <w:rPr>
          <w:rFonts w:ascii="Times New Roman" w:hAnsi="Times New Roman"/>
          <w:sz w:val="28"/>
          <w:szCs w:val="28"/>
        </w:rPr>
        <w:softHyphen/>
        <w:t>сывающих реальный объект, составляющие его характеристи</w:t>
      </w:r>
      <w:r w:rsidRPr="00355CC3">
        <w:rPr>
          <w:rFonts w:ascii="Times New Roman" w:hAnsi="Times New Roman"/>
          <w:sz w:val="28"/>
          <w:szCs w:val="28"/>
        </w:rPr>
        <w:softHyphen/>
        <w:t>ки и взаимосвязи между ними. Процесс п</w:t>
      </w:r>
      <w:r w:rsidRPr="00355CC3">
        <w:rPr>
          <w:rFonts w:ascii="Times New Roman" w:hAnsi="Times New Roman"/>
          <w:sz w:val="28"/>
          <w:szCs w:val="28"/>
        </w:rPr>
        <w:t>о</w:t>
      </w:r>
      <w:r w:rsidRPr="00355CC3">
        <w:rPr>
          <w:rFonts w:ascii="Times New Roman" w:hAnsi="Times New Roman"/>
          <w:sz w:val="28"/>
          <w:szCs w:val="28"/>
        </w:rPr>
        <w:t>строения математи</w:t>
      </w:r>
      <w:r w:rsidRPr="00355CC3">
        <w:rPr>
          <w:rFonts w:ascii="Times New Roman" w:hAnsi="Times New Roman"/>
          <w:sz w:val="28"/>
          <w:szCs w:val="28"/>
        </w:rPr>
        <w:softHyphen/>
        <w:t xml:space="preserve">ческой модели называют </w:t>
      </w:r>
      <w:r w:rsidRPr="00355CC3">
        <w:rPr>
          <w:rFonts w:ascii="Times New Roman" w:hAnsi="Times New Roman"/>
          <w:i/>
          <w:iCs/>
          <w:sz w:val="28"/>
          <w:szCs w:val="28"/>
        </w:rPr>
        <w:t>математическим моделирован</w:t>
      </w:r>
      <w:r w:rsidRPr="00355CC3">
        <w:rPr>
          <w:rFonts w:ascii="Times New Roman" w:hAnsi="Times New Roman"/>
          <w:i/>
          <w:iCs/>
          <w:sz w:val="28"/>
          <w:szCs w:val="28"/>
        </w:rPr>
        <w:t>и</w:t>
      </w:r>
      <w:r w:rsidRPr="00355CC3">
        <w:rPr>
          <w:rFonts w:ascii="Times New Roman" w:hAnsi="Times New Roman"/>
          <w:i/>
          <w:iCs/>
          <w:sz w:val="28"/>
          <w:szCs w:val="28"/>
        </w:rPr>
        <w:t xml:space="preserve">ем. </w:t>
      </w:r>
      <w:r w:rsidRPr="00355CC3">
        <w:rPr>
          <w:rFonts w:ascii="Times New Roman" w:hAnsi="Times New Roman"/>
          <w:sz w:val="28"/>
          <w:szCs w:val="28"/>
        </w:rPr>
        <w:t>Естественно, моделирование и построение математической модели эк</w:t>
      </w:r>
      <w:r w:rsidRPr="00355CC3">
        <w:rPr>
          <w:rFonts w:ascii="Times New Roman" w:hAnsi="Times New Roman"/>
          <w:sz w:val="28"/>
          <w:szCs w:val="28"/>
        </w:rPr>
        <w:t>о</w:t>
      </w:r>
      <w:r w:rsidRPr="00355CC3">
        <w:rPr>
          <w:rFonts w:ascii="Times New Roman" w:hAnsi="Times New Roman"/>
          <w:sz w:val="28"/>
          <w:szCs w:val="28"/>
        </w:rPr>
        <w:t>номического объекта позволяют свести экономический анализ производс</w:t>
      </w:r>
      <w:r w:rsidRPr="00355CC3">
        <w:rPr>
          <w:rFonts w:ascii="Times New Roman" w:hAnsi="Times New Roman"/>
          <w:sz w:val="28"/>
          <w:szCs w:val="28"/>
        </w:rPr>
        <w:t>т</w:t>
      </w:r>
      <w:r w:rsidRPr="00355CC3">
        <w:rPr>
          <w:rFonts w:ascii="Times New Roman" w:hAnsi="Times New Roman"/>
          <w:sz w:val="28"/>
          <w:szCs w:val="28"/>
        </w:rPr>
        <w:t>венных процессов к математическому ана</w:t>
      </w:r>
      <w:r w:rsidRPr="00355CC3">
        <w:rPr>
          <w:rFonts w:ascii="Times New Roman" w:hAnsi="Times New Roman"/>
          <w:sz w:val="28"/>
          <w:szCs w:val="28"/>
        </w:rPr>
        <w:softHyphen/>
        <w:t>лизу и принятию эффективных р</w:t>
      </w:r>
      <w:r w:rsidRPr="00355CC3">
        <w:rPr>
          <w:rFonts w:ascii="Times New Roman" w:hAnsi="Times New Roman"/>
          <w:sz w:val="28"/>
          <w:szCs w:val="28"/>
        </w:rPr>
        <w:t>е</w:t>
      </w:r>
      <w:r w:rsidRPr="00355CC3">
        <w:rPr>
          <w:rFonts w:ascii="Times New Roman" w:hAnsi="Times New Roman"/>
          <w:sz w:val="28"/>
          <w:szCs w:val="28"/>
        </w:rPr>
        <w:t>шений.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Поскольку в курсе ЭММ изучаются экономические задачи, то и стро</w:t>
      </w:r>
      <w:r w:rsidRPr="00355CC3">
        <w:rPr>
          <w:rFonts w:ascii="Times New Roman" w:hAnsi="Times New Roman"/>
          <w:sz w:val="28"/>
          <w:szCs w:val="28"/>
        </w:rPr>
        <w:softHyphen/>
        <w:t>ятся экономико-математические модели, включающие: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1) выбор некоторого числа переменных величин для фор</w:t>
      </w:r>
      <w:r w:rsidRPr="00355CC3">
        <w:rPr>
          <w:rFonts w:ascii="Times New Roman" w:hAnsi="Times New Roman"/>
          <w:sz w:val="28"/>
          <w:szCs w:val="28"/>
        </w:rPr>
        <w:softHyphen/>
        <w:t>мализации м</w:t>
      </w:r>
      <w:r w:rsidRPr="00355CC3">
        <w:rPr>
          <w:rFonts w:ascii="Times New Roman" w:hAnsi="Times New Roman"/>
          <w:sz w:val="28"/>
          <w:szCs w:val="28"/>
        </w:rPr>
        <w:t>о</w:t>
      </w:r>
      <w:r w:rsidRPr="00355CC3">
        <w:rPr>
          <w:rFonts w:ascii="Times New Roman" w:hAnsi="Times New Roman"/>
          <w:sz w:val="28"/>
          <w:szCs w:val="28"/>
        </w:rPr>
        <w:t>дели объекта;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lastRenderedPageBreak/>
        <w:t>2) информационную базу данных объекта;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3) выражение взаимосвязей, характеризующих объект, в виде уравн</w:t>
      </w:r>
      <w:r w:rsidRPr="00355CC3">
        <w:rPr>
          <w:rFonts w:ascii="Times New Roman" w:hAnsi="Times New Roman"/>
          <w:sz w:val="28"/>
          <w:szCs w:val="28"/>
        </w:rPr>
        <w:t>е</w:t>
      </w:r>
      <w:r w:rsidRPr="00355CC3">
        <w:rPr>
          <w:rFonts w:ascii="Times New Roman" w:hAnsi="Times New Roman"/>
          <w:sz w:val="28"/>
          <w:szCs w:val="28"/>
        </w:rPr>
        <w:t>ний и неравенств;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4) выбор критерия эффективности и выражение его в виде математич</w:t>
      </w:r>
      <w:r w:rsidRPr="00355CC3">
        <w:rPr>
          <w:rFonts w:ascii="Times New Roman" w:hAnsi="Times New Roman"/>
          <w:sz w:val="28"/>
          <w:szCs w:val="28"/>
        </w:rPr>
        <w:t>е</w:t>
      </w:r>
      <w:r w:rsidRPr="00355CC3">
        <w:rPr>
          <w:rFonts w:ascii="Times New Roman" w:hAnsi="Times New Roman"/>
          <w:sz w:val="28"/>
          <w:szCs w:val="28"/>
        </w:rPr>
        <w:t>ского соотношения — целевой функции.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Итак, для принятия эффективных решений в планирова</w:t>
      </w:r>
      <w:r w:rsidRPr="00355CC3">
        <w:rPr>
          <w:rFonts w:ascii="Times New Roman" w:hAnsi="Times New Roman"/>
          <w:sz w:val="28"/>
          <w:szCs w:val="28"/>
        </w:rPr>
        <w:softHyphen/>
        <w:t>нии и управл</w:t>
      </w:r>
      <w:r w:rsidRPr="00355CC3">
        <w:rPr>
          <w:rFonts w:ascii="Times New Roman" w:hAnsi="Times New Roman"/>
          <w:sz w:val="28"/>
          <w:szCs w:val="28"/>
        </w:rPr>
        <w:t>е</w:t>
      </w:r>
      <w:r w:rsidRPr="00355CC3">
        <w:rPr>
          <w:rFonts w:ascii="Times New Roman" w:hAnsi="Times New Roman"/>
          <w:sz w:val="28"/>
          <w:szCs w:val="28"/>
        </w:rPr>
        <w:t>нии производством необходимо экономическую сущность исследуемого эк</w:t>
      </w:r>
      <w:r w:rsidRPr="00355CC3">
        <w:rPr>
          <w:rFonts w:ascii="Times New Roman" w:hAnsi="Times New Roman"/>
          <w:sz w:val="28"/>
          <w:szCs w:val="28"/>
        </w:rPr>
        <w:t>о</w:t>
      </w:r>
      <w:r w:rsidRPr="00355CC3">
        <w:rPr>
          <w:rFonts w:ascii="Times New Roman" w:hAnsi="Times New Roman"/>
          <w:sz w:val="28"/>
          <w:szCs w:val="28"/>
        </w:rPr>
        <w:t>номического объекта формализовать экономико-математической моделью, т. е. экономическую за</w:t>
      </w:r>
      <w:r w:rsidRPr="00355CC3">
        <w:rPr>
          <w:rFonts w:ascii="Times New Roman" w:hAnsi="Times New Roman"/>
          <w:sz w:val="28"/>
          <w:szCs w:val="28"/>
        </w:rPr>
        <w:softHyphen/>
        <w:t>дачу представить математически в виде уравнений, н</w:t>
      </w:r>
      <w:r w:rsidRPr="00355CC3">
        <w:rPr>
          <w:rFonts w:ascii="Times New Roman" w:hAnsi="Times New Roman"/>
          <w:sz w:val="28"/>
          <w:szCs w:val="28"/>
        </w:rPr>
        <w:t>е</w:t>
      </w:r>
      <w:r w:rsidRPr="00355CC3">
        <w:rPr>
          <w:rFonts w:ascii="Times New Roman" w:hAnsi="Times New Roman"/>
          <w:sz w:val="28"/>
          <w:szCs w:val="28"/>
        </w:rPr>
        <w:t>равенств и целевой функции на экстремум (максимум или минимум) при в</w:t>
      </w:r>
      <w:r w:rsidRPr="00355CC3">
        <w:rPr>
          <w:rFonts w:ascii="Times New Roman" w:hAnsi="Times New Roman"/>
          <w:sz w:val="28"/>
          <w:szCs w:val="28"/>
        </w:rPr>
        <w:t>ы</w:t>
      </w:r>
      <w:r w:rsidRPr="00355CC3">
        <w:rPr>
          <w:rFonts w:ascii="Times New Roman" w:hAnsi="Times New Roman"/>
          <w:sz w:val="28"/>
          <w:szCs w:val="28"/>
        </w:rPr>
        <w:t>полнении всех условий на ограничения и переменные.</w:t>
      </w:r>
    </w:p>
    <w:p w:rsidR="00355CC3" w:rsidRPr="00355CC3" w:rsidRDefault="00355CC3" w:rsidP="00355CC3">
      <w:pPr>
        <w:spacing w:line="360" w:lineRule="auto"/>
        <w:rPr>
          <w:rFonts w:ascii="Times New Roman" w:hAnsi="Times New Roman"/>
          <w:sz w:val="28"/>
          <w:szCs w:val="28"/>
        </w:rPr>
      </w:pPr>
      <w:r w:rsidRPr="00355CC3">
        <w:rPr>
          <w:rFonts w:ascii="Times New Roman" w:hAnsi="Times New Roman"/>
          <w:sz w:val="28"/>
          <w:szCs w:val="28"/>
        </w:rPr>
        <w:t>Применение экономико-математических методов основывается на зн</w:t>
      </w:r>
      <w:r w:rsidRPr="00355CC3">
        <w:rPr>
          <w:rFonts w:ascii="Times New Roman" w:hAnsi="Times New Roman"/>
          <w:sz w:val="28"/>
          <w:szCs w:val="28"/>
        </w:rPr>
        <w:t>а</w:t>
      </w:r>
      <w:r w:rsidRPr="00355CC3">
        <w:rPr>
          <w:rFonts w:ascii="Times New Roman" w:hAnsi="Times New Roman"/>
          <w:sz w:val="28"/>
          <w:szCs w:val="28"/>
        </w:rPr>
        <w:t>нии содержания процессов, явлений, по которым составляется задача. Одн</w:t>
      </w:r>
      <w:r w:rsidRPr="00355CC3">
        <w:rPr>
          <w:rFonts w:ascii="Times New Roman" w:hAnsi="Times New Roman"/>
          <w:sz w:val="28"/>
          <w:szCs w:val="28"/>
        </w:rPr>
        <w:t>а</w:t>
      </w:r>
      <w:r w:rsidRPr="00355CC3">
        <w:rPr>
          <w:rFonts w:ascii="Times New Roman" w:hAnsi="Times New Roman"/>
          <w:sz w:val="28"/>
          <w:szCs w:val="28"/>
        </w:rPr>
        <w:t>ко количественные, экономико-математические модели базируются на пон</w:t>
      </w:r>
      <w:r w:rsidRPr="00355CC3">
        <w:rPr>
          <w:rFonts w:ascii="Times New Roman" w:hAnsi="Times New Roman"/>
          <w:sz w:val="28"/>
          <w:szCs w:val="28"/>
        </w:rPr>
        <w:t>и</w:t>
      </w:r>
      <w:r w:rsidRPr="00355CC3">
        <w:rPr>
          <w:rFonts w:ascii="Times New Roman" w:hAnsi="Times New Roman"/>
          <w:sz w:val="28"/>
          <w:szCs w:val="28"/>
        </w:rPr>
        <w:t>мании качественной природы явлений. Они призваны конкретизировать и обогащать качественный анализ взаимосвязей в исследуемой области.</w:t>
      </w:r>
    </w:p>
    <w:p w:rsidR="00C904AD" w:rsidRDefault="00C904AD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55CC3" w:rsidRPr="00C904AD" w:rsidRDefault="00355CC3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904AD" w:rsidRDefault="00C904AD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D5972" w:rsidRDefault="009D5972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D5972" w:rsidRDefault="009D5972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0040C" w:rsidRDefault="0080040C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26487" w:rsidRPr="008649A2" w:rsidRDefault="008649A2" w:rsidP="00C70536">
      <w:pPr>
        <w:pStyle w:val="1"/>
        <w:spacing w:line="360" w:lineRule="auto"/>
      </w:pPr>
      <w:r>
        <w:rPr>
          <w:szCs w:val="28"/>
        </w:rPr>
        <w:br w:type="page"/>
      </w:r>
      <w:bookmarkStart w:id="1" w:name="_Toc522009174"/>
      <w:r w:rsidR="00DD7D07">
        <w:lastRenderedPageBreak/>
        <w:t xml:space="preserve">1. </w:t>
      </w:r>
      <w:r w:rsidR="00107E9F">
        <w:t>ТЕОРЕТИЧЕСКАЯ ЧАСТЬ</w:t>
      </w:r>
      <w:bookmarkEnd w:id="1"/>
    </w:p>
    <w:p w:rsidR="001F0DAE" w:rsidRDefault="001F0DAE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22118" w:rsidRPr="0080040C" w:rsidRDefault="00D22118" w:rsidP="00C70536">
      <w:pPr>
        <w:pStyle w:val="2"/>
        <w:spacing w:line="360" w:lineRule="auto"/>
      </w:pPr>
      <w:bookmarkStart w:id="2" w:name="_Toc522009175"/>
      <w:r>
        <w:t xml:space="preserve">1.1. </w:t>
      </w:r>
      <w:r w:rsidRPr="00D22118">
        <w:t>Постановка</w:t>
      </w:r>
      <w:r w:rsidRPr="0080040C">
        <w:t xml:space="preserve"> </w:t>
      </w:r>
      <w:r w:rsidR="0026084C">
        <w:t xml:space="preserve">оптимизационной </w:t>
      </w:r>
      <w:r w:rsidRPr="0080040C">
        <w:t>задач</w:t>
      </w:r>
      <w:r>
        <w:t>и</w:t>
      </w:r>
      <w:bookmarkEnd w:id="2"/>
    </w:p>
    <w:p w:rsidR="0026084C" w:rsidRDefault="0026084C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6084C" w:rsidRPr="00C17D31" w:rsidRDefault="0026084C" w:rsidP="0026084C">
      <w:pPr>
        <w:pStyle w:val="ad"/>
        <w:spacing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задаче о</w:t>
      </w:r>
      <w:r w:rsidRPr="0026084C">
        <w:rPr>
          <w:rFonts w:ascii="Times New Roman" w:hAnsi="Times New Roman"/>
          <w:sz w:val="28"/>
          <w:szCs w:val="28"/>
        </w:rPr>
        <w:t>птимизаци</w:t>
      </w:r>
      <w:r>
        <w:rPr>
          <w:rFonts w:ascii="Times New Roman" w:hAnsi="Times New Roman"/>
          <w:sz w:val="28"/>
          <w:szCs w:val="28"/>
        </w:rPr>
        <w:t xml:space="preserve">и необходимо </w:t>
      </w:r>
      <w:r w:rsidRPr="00C17D31">
        <w:rPr>
          <w:rFonts w:ascii="Times New Roman" w:hAnsi="Times New Roman"/>
          <w:sz w:val="28"/>
          <w:szCs w:val="28"/>
        </w:rPr>
        <w:t>выбра</w:t>
      </w:r>
      <w:r>
        <w:rPr>
          <w:rFonts w:ascii="Times New Roman" w:hAnsi="Times New Roman"/>
          <w:sz w:val="28"/>
          <w:szCs w:val="28"/>
        </w:rPr>
        <w:t>ть</w:t>
      </w:r>
      <w:r w:rsidRPr="00C17D31">
        <w:rPr>
          <w:rFonts w:ascii="Times New Roman" w:hAnsi="Times New Roman"/>
          <w:sz w:val="28"/>
          <w:szCs w:val="28"/>
        </w:rPr>
        <w:t xml:space="preserve"> наилучш</w:t>
      </w:r>
      <w:r>
        <w:rPr>
          <w:rFonts w:ascii="Times New Roman" w:hAnsi="Times New Roman"/>
          <w:sz w:val="28"/>
          <w:szCs w:val="28"/>
        </w:rPr>
        <w:t>ий</w:t>
      </w:r>
      <w:r w:rsidRPr="00C17D31">
        <w:rPr>
          <w:rFonts w:ascii="Times New Roman" w:hAnsi="Times New Roman"/>
          <w:sz w:val="28"/>
          <w:szCs w:val="28"/>
        </w:rPr>
        <w:t xml:space="preserve"> варианта из всех возможных. С точки зрения инженерных расчетов методы оптимизации позвол</w:t>
      </w:r>
      <w:r w:rsidRPr="00C17D31">
        <w:rPr>
          <w:rFonts w:ascii="Times New Roman" w:hAnsi="Times New Roman"/>
          <w:sz w:val="28"/>
          <w:szCs w:val="28"/>
        </w:rPr>
        <w:t>я</w:t>
      </w:r>
      <w:r w:rsidRPr="00C17D31">
        <w:rPr>
          <w:rFonts w:ascii="Times New Roman" w:hAnsi="Times New Roman"/>
          <w:sz w:val="28"/>
          <w:szCs w:val="28"/>
        </w:rPr>
        <w:t>ют выбрать наилучший вариант конструкции, наилучшее распределение ресурсов и т.д.</w:t>
      </w:r>
    </w:p>
    <w:p w:rsidR="0026084C" w:rsidRDefault="0026084C" w:rsidP="0026084C">
      <w:pPr>
        <w:pStyle w:val="ad"/>
        <w:spacing w:line="360" w:lineRule="auto"/>
        <w:ind w:left="-567"/>
        <w:rPr>
          <w:rFonts w:ascii="Times New Roman" w:hAnsi="Times New Roman"/>
          <w:sz w:val="28"/>
          <w:szCs w:val="28"/>
        </w:rPr>
      </w:pPr>
      <w:r w:rsidRPr="00C17D31">
        <w:rPr>
          <w:rFonts w:ascii="Times New Roman" w:hAnsi="Times New Roman"/>
          <w:sz w:val="28"/>
          <w:szCs w:val="28"/>
        </w:rPr>
        <w:t>В процессе решения задачи оптимизации обычно необходимо найти опт</w:t>
      </w:r>
      <w:r w:rsidRPr="00C17D31">
        <w:rPr>
          <w:rFonts w:ascii="Times New Roman" w:hAnsi="Times New Roman"/>
          <w:sz w:val="28"/>
          <w:szCs w:val="28"/>
        </w:rPr>
        <w:t>и</w:t>
      </w:r>
      <w:r w:rsidRPr="00C17D31">
        <w:rPr>
          <w:rFonts w:ascii="Times New Roman" w:hAnsi="Times New Roman"/>
          <w:sz w:val="28"/>
          <w:szCs w:val="28"/>
        </w:rPr>
        <w:t xml:space="preserve">мальные значения некоторых параметров, определяющих данную задачу. При решении инженерных задач их принято называть </w:t>
      </w:r>
      <w:r w:rsidRPr="00C17D31">
        <w:rPr>
          <w:rFonts w:ascii="Times New Roman" w:hAnsi="Times New Roman"/>
          <w:i/>
          <w:sz w:val="28"/>
          <w:szCs w:val="28"/>
        </w:rPr>
        <w:t>проектными параметрами</w:t>
      </w:r>
      <w:r w:rsidRPr="00C17D31">
        <w:rPr>
          <w:rFonts w:ascii="Times New Roman" w:hAnsi="Times New Roman"/>
          <w:sz w:val="28"/>
          <w:szCs w:val="28"/>
        </w:rPr>
        <w:t xml:space="preserve">, а в экономических задачах их обычно называют </w:t>
      </w:r>
      <w:r w:rsidRPr="00C17D31">
        <w:rPr>
          <w:rFonts w:ascii="Times New Roman" w:hAnsi="Times New Roman"/>
          <w:i/>
          <w:sz w:val="28"/>
          <w:szCs w:val="28"/>
        </w:rPr>
        <w:t>параметрами плана</w:t>
      </w:r>
      <w:r w:rsidRPr="00C17D31">
        <w:rPr>
          <w:rFonts w:ascii="Times New Roman" w:hAnsi="Times New Roman"/>
          <w:sz w:val="28"/>
          <w:szCs w:val="28"/>
        </w:rPr>
        <w:t xml:space="preserve">. В качестве проектных параметров могут быть, в частности, значения линейных размеров объекта, массы, температуры и т.п. число </w:t>
      </w:r>
      <w:r w:rsidRPr="00C17D31">
        <w:rPr>
          <w:rFonts w:ascii="Times New Roman" w:hAnsi="Times New Roman"/>
          <w:sz w:val="28"/>
          <w:szCs w:val="28"/>
          <w:lang w:val="en-US"/>
        </w:rPr>
        <w:t>n</w:t>
      </w:r>
      <w:r w:rsidRPr="00C17D31">
        <w:rPr>
          <w:rFonts w:ascii="Times New Roman" w:hAnsi="Times New Roman"/>
          <w:sz w:val="28"/>
          <w:szCs w:val="28"/>
        </w:rPr>
        <w:t xml:space="preserve"> проектных параметров </w:t>
      </w:r>
      <w:r w:rsidRPr="00C17D31">
        <w:rPr>
          <w:rFonts w:ascii="Times New Roman" w:hAnsi="Times New Roman"/>
          <w:sz w:val="28"/>
          <w:szCs w:val="28"/>
          <w:lang w:val="en-US"/>
        </w:rPr>
        <w:t>x</w:t>
      </w:r>
      <w:r w:rsidRPr="00C17D31">
        <w:rPr>
          <w:rFonts w:ascii="Times New Roman" w:hAnsi="Times New Roman"/>
          <w:sz w:val="28"/>
          <w:szCs w:val="28"/>
          <w:vertAlign w:val="subscript"/>
        </w:rPr>
        <w:t>1</w:t>
      </w:r>
      <w:r w:rsidRPr="00C17D31">
        <w:rPr>
          <w:rFonts w:ascii="Times New Roman" w:hAnsi="Times New Roman"/>
          <w:sz w:val="28"/>
          <w:szCs w:val="28"/>
        </w:rPr>
        <w:t>,</w:t>
      </w:r>
      <w:r w:rsidRPr="00C17D31">
        <w:rPr>
          <w:rFonts w:ascii="Times New Roman" w:hAnsi="Times New Roman"/>
          <w:sz w:val="28"/>
          <w:szCs w:val="28"/>
          <w:lang w:val="en-US"/>
        </w:rPr>
        <w:t>x</w:t>
      </w:r>
      <w:r w:rsidRPr="00C17D31">
        <w:rPr>
          <w:rFonts w:ascii="Times New Roman" w:hAnsi="Times New Roman"/>
          <w:sz w:val="28"/>
          <w:szCs w:val="28"/>
          <w:vertAlign w:val="subscript"/>
        </w:rPr>
        <w:t>2</w:t>
      </w:r>
      <w:r w:rsidRPr="00C17D31">
        <w:rPr>
          <w:rFonts w:ascii="Times New Roman" w:hAnsi="Times New Roman"/>
          <w:sz w:val="28"/>
          <w:szCs w:val="28"/>
        </w:rPr>
        <w:t>,…,</w:t>
      </w:r>
      <w:r w:rsidRPr="00C17D31">
        <w:rPr>
          <w:rFonts w:ascii="Times New Roman" w:hAnsi="Times New Roman"/>
          <w:sz w:val="28"/>
          <w:szCs w:val="28"/>
          <w:lang w:val="en-US"/>
        </w:rPr>
        <w:t>x</w:t>
      </w:r>
      <w:r w:rsidRPr="00C17D3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характеризует размерность (</w:t>
      </w:r>
      <w:r w:rsidRPr="00C17D31">
        <w:rPr>
          <w:rFonts w:ascii="Times New Roman" w:hAnsi="Times New Roman"/>
          <w:sz w:val="28"/>
          <w:szCs w:val="28"/>
        </w:rPr>
        <w:t>и степень сложности) задачи оптимизации.</w:t>
      </w:r>
    </w:p>
    <w:p w:rsidR="0026084C" w:rsidRDefault="0026084C" w:rsidP="0026084C">
      <w:pPr>
        <w:pStyle w:val="ad"/>
        <w:spacing w:line="360" w:lineRule="auto"/>
        <w:ind w:left="-567"/>
        <w:rPr>
          <w:rFonts w:ascii="Times New Roman" w:hAnsi="Times New Roman"/>
          <w:sz w:val="28"/>
          <w:szCs w:val="28"/>
        </w:rPr>
      </w:pPr>
      <w:r w:rsidRPr="00C17D31">
        <w:rPr>
          <w:rFonts w:ascii="Times New Roman" w:hAnsi="Times New Roman"/>
          <w:sz w:val="28"/>
          <w:szCs w:val="28"/>
        </w:rPr>
        <w:t>Выбор оптимального решения</w:t>
      </w:r>
      <w:r>
        <w:rPr>
          <w:rFonts w:ascii="Times New Roman" w:hAnsi="Times New Roman"/>
          <w:sz w:val="28"/>
          <w:szCs w:val="28"/>
        </w:rPr>
        <w:t xml:space="preserve"> задачи о</w:t>
      </w:r>
      <w:r w:rsidRPr="0026084C">
        <w:rPr>
          <w:rFonts w:ascii="Times New Roman" w:hAnsi="Times New Roman"/>
          <w:sz w:val="28"/>
          <w:szCs w:val="28"/>
        </w:rPr>
        <w:t>птимизаци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C17D31">
        <w:rPr>
          <w:rFonts w:ascii="Times New Roman" w:hAnsi="Times New Roman"/>
          <w:sz w:val="28"/>
          <w:szCs w:val="28"/>
        </w:rPr>
        <w:t>проводится с помощью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D31">
        <w:rPr>
          <w:rFonts w:ascii="Times New Roman" w:hAnsi="Times New Roman"/>
          <w:i/>
          <w:sz w:val="28"/>
          <w:szCs w:val="28"/>
        </w:rPr>
        <w:t>целевой функци</w:t>
      </w:r>
      <w:r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которую можно представить в виде</w:t>
      </w:r>
    </w:p>
    <w:p w:rsidR="0026084C" w:rsidRPr="002B19CA" w:rsidRDefault="0026084C" w:rsidP="0026084C">
      <w:pPr>
        <w:pStyle w:val="ad"/>
        <w:spacing w:line="360" w:lineRule="auto"/>
        <w:ind w:left="-567"/>
        <w:rPr>
          <w:rFonts w:ascii="Times New Roman" w:hAnsi="Times New Roman"/>
          <w:sz w:val="28"/>
          <w:szCs w:val="28"/>
        </w:rPr>
      </w:pPr>
    </w:p>
    <w:p w:rsidR="0026084C" w:rsidRPr="00E47B18" w:rsidRDefault="0026084C" w:rsidP="00E47B18">
      <w:pPr>
        <w:pStyle w:val="ad"/>
        <w:spacing w:line="360" w:lineRule="auto"/>
        <w:ind w:left="2265" w:firstLine="12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 w:rsidRPr="002B19CA">
        <w:rPr>
          <w:rFonts w:ascii="Times New Roman" w:hAnsi="Times New Roman"/>
          <w:sz w:val="28"/>
          <w:szCs w:val="28"/>
        </w:rPr>
        <w:t>(</w:t>
      </w:r>
      <w:r w:rsidRPr="00C17D31">
        <w:rPr>
          <w:rFonts w:ascii="Times New Roman" w:hAnsi="Times New Roman"/>
          <w:sz w:val="28"/>
          <w:szCs w:val="28"/>
          <w:lang w:val="en-US"/>
        </w:rPr>
        <w:t>x</w:t>
      </w:r>
      <w:r w:rsidRPr="002B19CA">
        <w:rPr>
          <w:rFonts w:ascii="Times New Roman" w:hAnsi="Times New Roman"/>
          <w:sz w:val="28"/>
          <w:szCs w:val="28"/>
          <w:vertAlign w:val="subscript"/>
        </w:rPr>
        <w:t>1</w:t>
      </w:r>
      <w:r w:rsidRPr="002B19CA">
        <w:rPr>
          <w:rFonts w:ascii="Times New Roman" w:hAnsi="Times New Roman"/>
          <w:sz w:val="28"/>
          <w:szCs w:val="28"/>
        </w:rPr>
        <w:t>,</w:t>
      </w:r>
      <w:r w:rsidRPr="00C17D31">
        <w:rPr>
          <w:rFonts w:ascii="Times New Roman" w:hAnsi="Times New Roman"/>
          <w:sz w:val="28"/>
          <w:szCs w:val="28"/>
          <w:lang w:val="en-US"/>
        </w:rPr>
        <w:t>x</w:t>
      </w:r>
      <w:r w:rsidRPr="002B19CA">
        <w:rPr>
          <w:rFonts w:ascii="Times New Roman" w:hAnsi="Times New Roman"/>
          <w:sz w:val="28"/>
          <w:szCs w:val="28"/>
          <w:vertAlign w:val="subscript"/>
        </w:rPr>
        <w:t>2</w:t>
      </w:r>
      <w:r w:rsidRPr="002B19CA">
        <w:rPr>
          <w:rFonts w:ascii="Times New Roman" w:hAnsi="Times New Roman"/>
          <w:sz w:val="28"/>
          <w:szCs w:val="28"/>
        </w:rPr>
        <w:t>,…,</w:t>
      </w:r>
      <w:r w:rsidRPr="00C17D31">
        <w:rPr>
          <w:rFonts w:ascii="Times New Roman" w:hAnsi="Times New Roman"/>
          <w:sz w:val="28"/>
          <w:szCs w:val="28"/>
          <w:lang w:val="en-US"/>
        </w:rPr>
        <w:t>x</w:t>
      </w:r>
      <w:r w:rsidRPr="00C17D3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2B19CA">
        <w:rPr>
          <w:rFonts w:ascii="Times New Roman" w:hAnsi="Times New Roman"/>
          <w:sz w:val="28"/>
          <w:szCs w:val="28"/>
        </w:rPr>
        <w:t xml:space="preserve">) → </w:t>
      </w:r>
      <w:r>
        <w:rPr>
          <w:rFonts w:ascii="Times New Roman" w:hAnsi="Times New Roman"/>
          <w:sz w:val="28"/>
          <w:szCs w:val="28"/>
          <w:lang w:val="en-US"/>
        </w:rPr>
        <w:t>extr</w:t>
      </w:r>
      <w:r w:rsidR="00E47B18">
        <w:rPr>
          <w:rFonts w:ascii="Times New Roman" w:hAnsi="Times New Roman"/>
          <w:sz w:val="28"/>
          <w:szCs w:val="28"/>
        </w:rPr>
        <w:tab/>
      </w:r>
      <w:r w:rsidR="00E47B18">
        <w:rPr>
          <w:rFonts w:ascii="Times New Roman" w:hAnsi="Times New Roman"/>
          <w:sz w:val="28"/>
          <w:szCs w:val="28"/>
        </w:rPr>
        <w:tab/>
      </w:r>
      <w:r w:rsidR="00E47B18">
        <w:rPr>
          <w:rFonts w:ascii="Times New Roman" w:hAnsi="Times New Roman"/>
          <w:sz w:val="28"/>
          <w:szCs w:val="28"/>
        </w:rPr>
        <w:tab/>
      </w:r>
      <w:r w:rsidR="00E47B18">
        <w:rPr>
          <w:rFonts w:ascii="Times New Roman" w:hAnsi="Times New Roman"/>
          <w:sz w:val="28"/>
          <w:szCs w:val="28"/>
        </w:rPr>
        <w:tab/>
        <w:t>(1)</w:t>
      </w:r>
    </w:p>
    <w:p w:rsidR="0026084C" w:rsidRDefault="0026084C" w:rsidP="0026084C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</w:p>
    <w:p w:rsidR="0026084C" w:rsidRDefault="0026084C" w:rsidP="0026084C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часто имеют место </w:t>
      </w:r>
      <w:r>
        <w:rPr>
          <w:rFonts w:ascii="Times New Roman" w:hAnsi="Times New Roman"/>
          <w:i/>
          <w:sz w:val="28"/>
          <w:szCs w:val="28"/>
        </w:rPr>
        <w:t>у</w:t>
      </w:r>
      <w:r w:rsidRPr="003909DC">
        <w:rPr>
          <w:rFonts w:ascii="Times New Roman" w:hAnsi="Times New Roman"/>
          <w:i/>
          <w:sz w:val="28"/>
          <w:szCs w:val="28"/>
        </w:rPr>
        <w:t>словные задачи оптимизации</w:t>
      </w:r>
      <w:r w:rsidRPr="003909DC">
        <w:rPr>
          <w:rFonts w:ascii="Times New Roman" w:hAnsi="Times New Roman"/>
          <w:sz w:val="28"/>
          <w:szCs w:val="28"/>
        </w:rPr>
        <w:t>, или задачи с ограничениями, при формулировке которых задаются некоторые условия (огр</w:t>
      </w:r>
      <w:r w:rsidRPr="003909DC">
        <w:rPr>
          <w:rFonts w:ascii="Times New Roman" w:hAnsi="Times New Roman"/>
          <w:sz w:val="28"/>
          <w:szCs w:val="28"/>
        </w:rPr>
        <w:t>а</w:t>
      </w:r>
      <w:r w:rsidRPr="003909DC">
        <w:rPr>
          <w:rFonts w:ascii="Times New Roman" w:hAnsi="Times New Roman"/>
          <w:sz w:val="28"/>
          <w:szCs w:val="28"/>
        </w:rPr>
        <w:t xml:space="preserve">ничения) на множестве </w:t>
      </w:r>
      <w:r>
        <w:rPr>
          <w:rFonts w:ascii="Times New Roman" w:hAnsi="Times New Roman"/>
          <w:sz w:val="28"/>
          <w:szCs w:val="28"/>
        </w:rPr>
        <w:t>допустимых значений</w:t>
      </w:r>
      <w:r w:rsidRPr="003909DC">
        <w:rPr>
          <w:rFonts w:ascii="Times New Roman" w:hAnsi="Times New Roman"/>
          <w:sz w:val="28"/>
          <w:szCs w:val="28"/>
        </w:rPr>
        <w:t>. Эти ограничения задаются сов</w:t>
      </w:r>
      <w:r w:rsidRPr="003909DC">
        <w:rPr>
          <w:rFonts w:ascii="Times New Roman" w:hAnsi="Times New Roman"/>
          <w:sz w:val="28"/>
          <w:szCs w:val="28"/>
        </w:rPr>
        <w:t>о</w:t>
      </w:r>
      <w:r w:rsidRPr="003909DC">
        <w:rPr>
          <w:rFonts w:ascii="Times New Roman" w:hAnsi="Times New Roman"/>
          <w:sz w:val="28"/>
          <w:szCs w:val="28"/>
        </w:rPr>
        <w:t>купностью некоторых функций, удовлетворяющих уравнениям или неравенствам</w:t>
      </w:r>
      <w:r>
        <w:rPr>
          <w:rFonts w:ascii="Times New Roman" w:hAnsi="Times New Roman"/>
          <w:sz w:val="28"/>
          <w:szCs w:val="28"/>
        </w:rPr>
        <w:t>, и</w:t>
      </w:r>
      <w:r w:rsidRPr="003909DC">
        <w:rPr>
          <w:rFonts w:ascii="Times New Roman" w:hAnsi="Times New Roman"/>
          <w:sz w:val="28"/>
          <w:szCs w:val="28"/>
        </w:rPr>
        <w:t xml:space="preserve"> отражают законы природы, наличие ресурсов т. п.</w:t>
      </w:r>
    </w:p>
    <w:p w:rsidR="0026084C" w:rsidRPr="003909DC" w:rsidRDefault="0026084C" w:rsidP="0026084C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 w:rsidRPr="003909DC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09DC">
        <w:rPr>
          <w:rFonts w:ascii="Times New Roman" w:hAnsi="Times New Roman"/>
          <w:sz w:val="28"/>
          <w:szCs w:val="28"/>
        </w:rPr>
        <w:t>наличие ограничений оптимальное решение может соответствовать л</w:t>
      </w:r>
      <w:r w:rsidRPr="003909DC">
        <w:rPr>
          <w:rFonts w:ascii="Times New Roman" w:hAnsi="Times New Roman"/>
          <w:sz w:val="28"/>
          <w:szCs w:val="28"/>
        </w:rPr>
        <w:t>и</w:t>
      </w:r>
      <w:r w:rsidRPr="003909DC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 локальному экстремуму внутри</w:t>
      </w:r>
      <w:r w:rsidRPr="003909DC">
        <w:rPr>
          <w:rFonts w:ascii="Times New Roman" w:hAnsi="Times New Roman"/>
          <w:sz w:val="28"/>
          <w:szCs w:val="28"/>
        </w:rPr>
        <w:t xml:space="preserve"> области проектирования, либо значению целевой функции на границе области. Если ограничения отсутствуют</w:t>
      </w:r>
      <w:r>
        <w:rPr>
          <w:rFonts w:ascii="Times New Roman" w:hAnsi="Times New Roman"/>
          <w:sz w:val="28"/>
          <w:szCs w:val="28"/>
        </w:rPr>
        <w:t>,</w:t>
      </w:r>
      <w:r w:rsidRPr="003909DC">
        <w:rPr>
          <w:rFonts w:ascii="Times New Roman" w:hAnsi="Times New Roman"/>
          <w:sz w:val="28"/>
          <w:szCs w:val="28"/>
        </w:rPr>
        <w:t xml:space="preserve"> то ищется оптимальное решение на всей области проектирования, то есть глобальный экстремум.</w:t>
      </w:r>
    </w:p>
    <w:p w:rsidR="00A827B9" w:rsidRPr="0080040C" w:rsidRDefault="00A827B9" w:rsidP="00A827B9">
      <w:pPr>
        <w:pStyle w:val="2"/>
        <w:spacing w:line="360" w:lineRule="auto"/>
      </w:pPr>
      <w:bookmarkStart w:id="3" w:name="_Toc522009176"/>
      <w:r>
        <w:lastRenderedPageBreak/>
        <w:t>1.2. Симплекс-метод</w:t>
      </w:r>
      <w:bookmarkEnd w:id="3"/>
    </w:p>
    <w:p w:rsidR="00E47B18" w:rsidRDefault="00E47B18" w:rsidP="00A827B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7B18" w:rsidRDefault="00E47B18" w:rsidP="00A827B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целевая функция (1) представляет собой линейную функцию вида</w:t>
      </w:r>
    </w:p>
    <w:p w:rsidR="00E47B18" w:rsidRPr="00E47B18" w:rsidRDefault="00E47B18" w:rsidP="00A827B9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E47B18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E47B18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E47B18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E47B18">
        <w:rPr>
          <w:rFonts w:ascii="Times New Roman" w:hAnsi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E47B1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E47B18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E47B18">
        <w:rPr>
          <w:rFonts w:ascii="Times New Roman" w:hAnsi="Times New Roman"/>
          <w:sz w:val="28"/>
          <w:szCs w:val="28"/>
          <w:lang w:val="en-US"/>
        </w:rPr>
        <w:t xml:space="preserve"> +...+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E47B18">
        <w:rPr>
          <w:rFonts w:ascii="Times New Roman" w:hAnsi="Times New Roman"/>
          <w:sz w:val="28"/>
          <w:szCs w:val="28"/>
          <w:lang w:val="en-US"/>
        </w:rPr>
        <w:t xml:space="preserve"> →</w:t>
      </w:r>
      <w:r>
        <w:rPr>
          <w:rFonts w:ascii="Times New Roman" w:hAnsi="Times New Roman"/>
          <w:sz w:val="28"/>
          <w:szCs w:val="28"/>
          <w:lang w:val="en-US"/>
        </w:rPr>
        <w:t>extr</w:t>
      </w:r>
      <w:r w:rsidRPr="00E47B18">
        <w:rPr>
          <w:rFonts w:ascii="Times New Roman" w:hAnsi="Times New Roman"/>
          <w:sz w:val="28"/>
          <w:szCs w:val="28"/>
          <w:lang w:val="en-US"/>
        </w:rPr>
        <w:t>,</w:t>
      </w:r>
      <w:r w:rsidRPr="00E47B18">
        <w:rPr>
          <w:rFonts w:ascii="Times New Roman" w:hAnsi="Times New Roman"/>
          <w:sz w:val="28"/>
          <w:szCs w:val="28"/>
          <w:lang w:val="en-US"/>
        </w:rPr>
        <w:tab/>
      </w:r>
      <w:r w:rsidRPr="00E47B18">
        <w:rPr>
          <w:rFonts w:ascii="Times New Roman" w:hAnsi="Times New Roman"/>
          <w:sz w:val="28"/>
          <w:szCs w:val="28"/>
          <w:lang w:val="en-US"/>
        </w:rPr>
        <w:tab/>
        <w:t>(2)</w:t>
      </w:r>
    </w:p>
    <w:p w:rsidR="00E47B18" w:rsidRDefault="00E47B18" w:rsidP="00A827B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система ограничений </w:t>
      </w:r>
    </w:p>
    <w:p w:rsidR="00E47B18" w:rsidRDefault="00E47B18" w:rsidP="00A827B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47B18">
        <w:rPr>
          <w:rFonts w:ascii="Times New Roman" w:hAnsi="Times New Roman"/>
          <w:position w:val="-34"/>
          <w:sz w:val="28"/>
          <w:szCs w:val="28"/>
        </w:rPr>
        <w:object w:dxaOrig="2700" w:dyaOrig="780">
          <v:shape id="_x0000_i1025" type="#_x0000_t75" style="width:134.85pt;height:39.25pt" o:ole="">
            <v:imagedata r:id="rId8" o:title=""/>
          </v:shape>
          <o:OLEObject Type="Embed" ProgID="Equation.3" ShapeID="_x0000_i1025" DrawAspect="Content" ObjectID="_1595751053" r:id="rId9"/>
        </w:object>
      </w:r>
    </w:p>
    <w:p w:rsidR="00E47B18" w:rsidRDefault="00E47B18" w:rsidP="00E47B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47B18">
        <w:rPr>
          <w:rFonts w:ascii="Times New Roman" w:hAnsi="Times New Roman"/>
          <w:position w:val="-34"/>
          <w:sz w:val="28"/>
          <w:szCs w:val="28"/>
        </w:rPr>
        <w:object w:dxaOrig="3300" w:dyaOrig="780">
          <v:shape id="_x0000_i1026" type="#_x0000_t75" style="width:164.95pt;height:39.25pt" o:ole="">
            <v:imagedata r:id="rId10" o:title=""/>
          </v:shape>
          <o:OLEObject Type="Embed" ProgID="Equation.3" ShapeID="_x0000_i1026" DrawAspect="Content" ObjectID="_1595751054" r:id="rId11"/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(3)</w:t>
      </w:r>
    </w:p>
    <w:p w:rsidR="00E47B18" w:rsidRDefault="00E47B18" w:rsidP="00E47B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47B18">
        <w:rPr>
          <w:rFonts w:ascii="Times New Roman" w:hAnsi="Times New Roman"/>
          <w:position w:val="-34"/>
          <w:sz w:val="28"/>
          <w:szCs w:val="28"/>
        </w:rPr>
        <w:object w:dxaOrig="3220" w:dyaOrig="780">
          <v:shape id="_x0000_i1027" type="#_x0000_t75" style="width:161pt;height:39.25pt" o:ole="">
            <v:imagedata r:id="rId12" o:title=""/>
          </v:shape>
          <o:OLEObject Type="Embed" ProgID="Equation.3" ShapeID="_x0000_i1027" DrawAspect="Content" ObjectID="_1595751055" r:id="rId13"/>
        </w:object>
      </w:r>
    </w:p>
    <w:p w:rsidR="00E47B18" w:rsidRDefault="00E47B18" w:rsidP="00E47B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47B18">
        <w:rPr>
          <w:rFonts w:ascii="Times New Roman" w:hAnsi="Times New Roman"/>
          <w:position w:val="-16"/>
          <w:sz w:val="28"/>
          <w:szCs w:val="28"/>
        </w:rPr>
        <w:object w:dxaOrig="1920" w:dyaOrig="440">
          <v:shape id="_x0000_i1028" type="#_x0000_t75" style="width:96.2pt;height:22.25pt" o:ole="">
            <v:imagedata r:id="rId14" o:title=""/>
          </v:shape>
          <o:OLEObject Type="Embed" ProgID="Equation.3" ShapeID="_x0000_i1028" DrawAspect="Content" ObjectID="_1595751056" r:id="rId15"/>
        </w:object>
      </w:r>
    </w:p>
    <w:p w:rsidR="00E47B18" w:rsidRDefault="00E47B18" w:rsidP="00A827B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имеем з</w:t>
      </w:r>
      <w:r w:rsidR="00A827B9" w:rsidRPr="005C7C36">
        <w:rPr>
          <w:rFonts w:ascii="Times New Roman" w:hAnsi="Times New Roman"/>
          <w:sz w:val="28"/>
          <w:szCs w:val="28"/>
        </w:rPr>
        <w:t>адач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E47B18">
        <w:rPr>
          <w:rFonts w:ascii="Times New Roman" w:hAnsi="Times New Roman"/>
          <w:sz w:val="28"/>
          <w:szCs w:val="28"/>
        </w:rPr>
        <w:t>линейного программирования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E47B18" w:rsidRPr="00E47B18" w:rsidRDefault="00E47B18" w:rsidP="00E47B18">
      <w:pPr>
        <w:spacing w:line="360" w:lineRule="auto"/>
        <w:rPr>
          <w:rFonts w:ascii="Times New Roman" w:hAnsi="Times New Roman"/>
          <w:sz w:val="28"/>
          <w:szCs w:val="28"/>
        </w:rPr>
      </w:pPr>
      <w:r w:rsidRPr="00E47B18">
        <w:rPr>
          <w:rFonts w:ascii="Times New Roman" w:hAnsi="Times New Roman"/>
          <w:sz w:val="28"/>
          <w:szCs w:val="28"/>
        </w:rPr>
        <w:t xml:space="preserve">Классическим методом решения задач линейного программирования стал </w:t>
      </w:r>
      <w:r w:rsidRPr="00E47B18">
        <w:rPr>
          <w:rFonts w:ascii="Times New Roman" w:hAnsi="Times New Roman"/>
          <w:i/>
          <w:sz w:val="28"/>
          <w:szCs w:val="28"/>
        </w:rPr>
        <w:t>симплекс-метод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47B18">
        <w:rPr>
          <w:rFonts w:ascii="Times New Roman" w:hAnsi="Times New Roman"/>
          <w:sz w:val="28"/>
          <w:szCs w:val="28"/>
        </w:rPr>
        <w:t>(метод последовательного улучшения плана). Идея эт</w:t>
      </w:r>
      <w:r w:rsidRPr="00E47B18">
        <w:rPr>
          <w:rFonts w:ascii="Times New Roman" w:hAnsi="Times New Roman"/>
          <w:sz w:val="28"/>
          <w:szCs w:val="28"/>
        </w:rPr>
        <w:t>о</w:t>
      </w:r>
      <w:r w:rsidRPr="00E47B18">
        <w:rPr>
          <w:rFonts w:ascii="Times New Roman" w:hAnsi="Times New Roman"/>
          <w:sz w:val="28"/>
          <w:szCs w:val="28"/>
        </w:rPr>
        <w:t>го метода состоит в последовательном переборе угловых точек множества допустимых планов задачи, т.е. в последовательном улучшении опорных планов задачи по определенному критерию до тех пор, пока не будет получ</w:t>
      </w:r>
      <w:r w:rsidRPr="00E47B18">
        <w:rPr>
          <w:rFonts w:ascii="Times New Roman" w:hAnsi="Times New Roman"/>
          <w:sz w:val="28"/>
          <w:szCs w:val="28"/>
        </w:rPr>
        <w:t>е</w:t>
      </w:r>
      <w:r w:rsidRPr="00E47B18">
        <w:rPr>
          <w:rFonts w:ascii="Times New Roman" w:hAnsi="Times New Roman"/>
          <w:sz w:val="28"/>
          <w:szCs w:val="28"/>
        </w:rPr>
        <w:t xml:space="preserve">но оптимальное решение. </w:t>
      </w:r>
    </w:p>
    <w:p w:rsidR="00E47B18" w:rsidRPr="00E47B18" w:rsidRDefault="00E47B18" w:rsidP="00E47B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47B18">
        <w:rPr>
          <w:rFonts w:ascii="Times New Roman" w:hAnsi="Times New Roman"/>
          <w:sz w:val="28"/>
          <w:szCs w:val="28"/>
        </w:rPr>
        <w:t>лгоритм симплекс-метода</w:t>
      </w:r>
      <w:r>
        <w:rPr>
          <w:rFonts w:ascii="Times New Roman" w:hAnsi="Times New Roman"/>
          <w:sz w:val="28"/>
          <w:szCs w:val="28"/>
        </w:rPr>
        <w:t xml:space="preserve"> состоит из следующих этапов</w:t>
      </w:r>
      <w:r w:rsidRPr="00E47B18">
        <w:rPr>
          <w:rFonts w:ascii="Times New Roman" w:hAnsi="Times New Roman"/>
          <w:sz w:val="28"/>
          <w:szCs w:val="28"/>
        </w:rPr>
        <w:t>:</w:t>
      </w:r>
    </w:p>
    <w:p w:rsidR="00E47B18" w:rsidRDefault="00E47B18" w:rsidP="00E47B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Приведение задачи к каноническому виду.</w:t>
      </w:r>
    </w:p>
    <w:p w:rsidR="00E47B18" w:rsidRDefault="00E47B18" w:rsidP="00E47B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Построение начального базисного плана.</w:t>
      </w:r>
    </w:p>
    <w:p w:rsidR="00E47B18" w:rsidRDefault="00E47B18" w:rsidP="00E47B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Проверка базисного плана на оптимальность и неограниченность 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левой функции.</w:t>
      </w:r>
    </w:p>
    <w:p w:rsidR="00E47B18" w:rsidRDefault="00E47B18" w:rsidP="00E47B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Если базисный план является оптимальным или целевая функция </w:t>
      </w:r>
      <w:r w:rsidR="00107E9F">
        <w:rPr>
          <w:rFonts w:ascii="Times New Roman" w:hAnsi="Times New Roman"/>
          <w:sz w:val="28"/>
          <w:szCs w:val="28"/>
        </w:rPr>
        <w:t>н</w:t>
      </w:r>
      <w:r w:rsidR="00107E9F">
        <w:rPr>
          <w:rFonts w:ascii="Times New Roman" w:hAnsi="Times New Roman"/>
          <w:sz w:val="28"/>
          <w:szCs w:val="28"/>
        </w:rPr>
        <w:t>е</w:t>
      </w:r>
      <w:r w:rsidR="00107E9F">
        <w:rPr>
          <w:rFonts w:ascii="Times New Roman" w:hAnsi="Times New Roman"/>
          <w:sz w:val="28"/>
          <w:szCs w:val="28"/>
        </w:rPr>
        <w:t>ограниченна</w:t>
      </w:r>
      <w:r>
        <w:rPr>
          <w:rFonts w:ascii="Times New Roman" w:hAnsi="Times New Roman"/>
          <w:sz w:val="28"/>
          <w:szCs w:val="28"/>
        </w:rPr>
        <w:t xml:space="preserve"> – конец решения, если нет – строим следующий базисный план,  на котором значение целевой функции не хуже, чем на предыдущем. Затем переходим на шаг 3. </w:t>
      </w:r>
    </w:p>
    <w:p w:rsidR="00E47B18" w:rsidRPr="00E47B18" w:rsidRDefault="00E47B18" w:rsidP="00E47B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подробно симплекс-метод изложен в специальной литературе </w:t>
      </w:r>
      <w:r w:rsidRPr="00E47B18">
        <w:rPr>
          <w:rFonts w:ascii="Times New Roman" w:hAnsi="Times New Roman"/>
          <w:sz w:val="28"/>
          <w:szCs w:val="28"/>
        </w:rPr>
        <w:t>[1], [3].</w:t>
      </w:r>
    </w:p>
    <w:p w:rsidR="002764B7" w:rsidRPr="00D22118" w:rsidRDefault="00DD7D07" w:rsidP="00C70536">
      <w:pPr>
        <w:pStyle w:val="1"/>
        <w:spacing w:line="360" w:lineRule="auto"/>
      </w:pPr>
      <w:bookmarkStart w:id="4" w:name="_Toc522009177"/>
      <w:r>
        <w:lastRenderedPageBreak/>
        <w:t xml:space="preserve">2. </w:t>
      </w:r>
      <w:r w:rsidR="00107E9F">
        <w:rPr>
          <w:rFonts w:ascii="TimesNewRomanPSMT" w:hAnsi="TimesNewRomanPSMT" w:cs="TimesNewRomanPSMT"/>
          <w:szCs w:val="28"/>
        </w:rPr>
        <w:t>ПРАКТИЧЕСКАЯ ЧАСТЬ</w:t>
      </w:r>
      <w:bookmarkEnd w:id="4"/>
      <w:r w:rsidR="002709DD">
        <w:rPr>
          <w:szCs w:val="28"/>
        </w:rPr>
        <w:t xml:space="preserve"> </w:t>
      </w:r>
      <w:r w:rsidR="002709DD" w:rsidRPr="002709DD">
        <w:rPr>
          <w:szCs w:val="28"/>
        </w:rPr>
        <w:t xml:space="preserve"> </w:t>
      </w:r>
    </w:p>
    <w:p w:rsidR="00A827B9" w:rsidRDefault="00A827B9" w:rsidP="00C70536">
      <w:pPr>
        <w:pStyle w:val="2"/>
        <w:spacing w:line="360" w:lineRule="auto"/>
      </w:pPr>
    </w:p>
    <w:p w:rsidR="00172966" w:rsidRPr="009872B7" w:rsidRDefault="00172966" w:rsidP="00C70536">
      <w:pPr>
        <w:pStyle w:val="2"/>
        <w:spacing w:line="360" w:lineRule="auto"/>
        <w:rPr>
          <w:szCs w:val="28"/>
        </w:rPr>
      </w:pPr>
      <w:bookmarkStart w:id="5" w:name="_Toc522009178"/>
      <w:r>
        <w:t>2</w:t>
      </w:r>
      <w:r w:rsidRPr="009872B7">
        <w:t>.</w:t>
      </w:r>
      <w:r>
        <w:t>1</w:t>
      </w:r>
      <w:r w:rsidRPr="009872B7">
        <w:t xml:space="preserve">. </w:t>
      </w:r>
      <w:r w:rsidR="00A827B9">
        <w:t>Постановка задачи</w:t>
      </w:r>
      <w:bookmarkEnd w:id="5"/>
    </w:p>
    <w:p w:rsidR="00561111" w:rsidRDefault="00561111" w:rsidP="00A827B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827B9" w:rsidRDefault="00A827B9" w:rsidP="00A827B9">
      <w:pPr>
        <w:spacing w:line="360" w:lineRule="auto"/>
        <w:rPr>
          <w:rFonts w:ascii="Times New Roman" w:hAnsi="Times New Roman"/>
          <w:sz w:val="28"/>
          <w:szCs w:val="28"/>
        </w:rPr>
      </w:pPr>
      <w:r w:rsidRPr="00A827B9">
        <w:rPr>
          <w:rFonts w:ascii="Times New Roman" w:hAnsi="Times New Roman"/>
          <w:sz w:val="28"/>
          <w:szCs w:val="28"/>
        </w:rPr>
        <w:t>Для изготовления трёх видов изделий А, В, С используется токарное, фрезерное, сварочное и шлифовальное оборудование. Затраты времени на обработку одного изделия, общий фонд рабочего времени каждого из типов используемого оборудования, а также прибыль от реализации заданы в та</w:t>
      </w:r>
      <w:r w:rsidRPr="00A827B9">
        <w:rPr>
          <w:rFonts w:ascii="Times New Roman" w:hAnsi="Times New Roman"/>
          <w:sz w:val="28"/>
          <w:szCs w:val="28"/>
        </w:rPr>
        <w:t>б</w:t>
      </w:r>
      <w:r w:rsidRPr="00A827B9">
        <w:rPr>
          <w:rFonts w:ascii="Times New Roman" w:hAnsi="Times New Roman"/>
          <w:sz w:val="28"/>
          <w:szCs w:val="28"/>
        </w:rPr>
        <w:t>лице:</w:t>
      </w:r>
    </w:p>
    <w:p w:rsidR="009A63E1" w:rsidRDefault="009A63E1" w:rsidP="00A827B9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050"/>
        <w:gridCol w:w="1869"/>
        <w:gridCol w:w="1869"/>
        <w:gridCol w:w="1869"/>
        <w:gridCol w:w="1913"/>
      </w:tblGrid>
      <w:tr w:rsidR="009A63E1" w:rsidTr="009A63E1"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63E1" w:rsidRDefault="009A63E1" w:rsidP="009A63E1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7B9">
              <w:rPr>
                <w:rFonts w:ascii="Times New Roman" w:hAnsi="Times New Roman"/>
                <w:bCs/>
                <w:sz w:val="28"/>
                <w:szCs w:val="28"/>
              </w:rPr>
              <w:t>Тип</w:t>
            </w:r>
          </w:p>
          <w:p w:rsidR="009A63E1" w:rsidRDefault="009A63E1" w:rsidP="009A63E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bCs/>
                <w:sz w:val="28"/>
                <w:szCs w:val="28"/>
              </w:rPr>
              <w:t>оборудования</w:t>
            </w:r>
          </w:p>
        </w:tc>
        <w:tc>
          <w:tcPr>
            <w:tcW w:w="585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A63E1" w:rsidRDefault="009A63E1" w:rsidP="009A63E1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7B9">
              <w:rPr>
                <w:rFonts w:ascii="Times New Roman" w:hAnsi="Times New Roman"/>
                <w:bCs/>
                <w:sz w:val="28"/>
                <w:szCs w:val="28"/>
              </w:rPr>
              <w:t>Затраты времени на обработку</w:t>
            </w:r>
          </w:p>
          <w:p w:rsidR="009A63E1" w:rsidRDefault="009A63E1" w:rsidP="009A63E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bCs/>
                <w:sz w:val="28"/>
                <w:szCs w:val="28"/>
              </w:rPr>
              <w:t>одного изделия вида: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63E1" w:rsidRDefault="009A63E1" w:rsidP="009A63E1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27B9">
              <w:rPr>
                <w:rFonts w:ascii="Times New Roman" w:hAnsi="Times New Roman"/>
                <w:bCs/>
                <w:sz w:val="28"/>
                <w:szCs w:val="28"/>
              </w:rPr>
              <w:t>Общий фонд</w:t>
            </w:r>
          </w:p>
          <w:p w:rsidR="009A63E1" w:rsidRDefault="009A63E1" w:rsidP="009A63E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bCs/>
                <w:sz w:val="28"/>
                <w:szCs w:val="28"/>
              </w:rPr>
              <w:t>рабочего</w:t>
            </w:r>
          </w:p>
        </w:tc>
      </w:tr>
      <w:tr w:rsidR="009A63E1" w:rsidTr="009A63E1">
        <w:tc>
          <w:tcPr>
            <w:tcW w:w="2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1" w:rsidRDefault="009A63E1" w:rsidP="009A63E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951" w:type="dxa"/>
            <w:tcBorders>
              <w:bottom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195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3E1" w:rsidRDefault="009A63E1" w:rsidP="009A63E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bCs/>
                <w:sz w:val="28"/>
                <w:szCs w:val="28"/>
              </w:rPr>
              <w:t>времени</w:t>
            </w:r>
          </w:p>
        </w:tc>
      </w:tr>
      <w:tr w:rsidR="009A63E1" w:rsidTr="009A63E1"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Фрезеровочное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9A63E1" w:rsidTr="009A63E1">
        <w:tc>
          <w:tcPr>
            <w:tcW w:w="20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Токарное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9A63E1" w:rsidTr="009A63E1">
        <w:tc>
          <w:tcPr>
            <w:tcW w:w="20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Сварочное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9A63E1" w:rsidTr="009A63E1">
        <w:tc>
          <w:tcPr>
            <w:tcW w:w="2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Шлифовальное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9A63E1" w:rsidTr="009A63E1">
        <w:tc>
          <w:tcPr>
            <w:tcW w:w="2049" w:type="dxa"/>
            <w:tcBorders>
              <w:top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Прибыль</w:t>
            </w:r>
          </w:p>
        </w:tc>
        <w:tc>
          <w:tcPr>
            <w:tcW w:w="1951" w:type="dxa"/>
            <w:tcBorders>
              <w:top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51" w:type="dxa"/>
            <w:tcBorders>
              <w:top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51" w:type="dxa"/>
            <w:tcBorders>
              <w:top w:val="single" w:sz="6" w:space="0" w:color="auto"/>
            </w:tcBorders>
            <w:vAlign w:val="center"/>
          </w:tcPr>
          <w:p w:rsidR="009A63E1" w:rsidRPr="00A827B9" w:rsidRDefault="009A63E1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51" w:type="dxa"/>
            <w:tcBorders>
              <w:top w:val="single" w:sz="6" w:space="0" w:color="auto"/>
            </w:tcBorders>
          </w:tcPr>
          <w:p w:rsidR="009A63E1" w:rsidRDefault="009A63E1" w:rsidP="009A63E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63E1" w:rsidRDefault="009A63E1" w:rsidP="00A827B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827B9" w:rsidRPr="00A827B9" w:rsidRDefault="00A827B9" w:rsidP="00A827B9">
      <w:pPr>
        <w:spacing w:line="360" w:lineRule="auto"/>
        <w:rPr>
          <w:rFonts w:ascii="Times New Roman" w:hAnsi="Times New Roman"/>
          <w:sz w:val="28"/>
          <w:szCs w:val="28"/>
        </w:rPr>
      </w:pPr>
      <w:r w:rsidRPr="00A827B9">
        <w:rPr>
          <w:rFonts w:ascii="Times New Roman" w:hAnsi="Times New Roman"/>
          <w:sz w:val="28"/>
          <w:szCs w:val="28"/>
        </w:rPr>
        <w:t>Требуется определить, сколько изделий и какого вида следует изгот</w:t>
      </w:r>
      <w:r w:rsidRPr="00A827B9">
        <w:rPr>
          <w:rFonts w:ascii="Times New Roman" w:hAnsi="Times New Roman"/>
          <w:sz w:val="28"/>
          <w:szCs w:val="28"/>
        </w:rPr>
        <w:t>о</w:t>
      </w:r>
      <w:r w:rsidRPr="00A827B9">
        <w:rPr>
          <w:rFonts w:ascii="Times New Roman" w:hAnsi="Times New Roman"/>
          <w:sz w:val="28"/>
          <w:szCs w:val="28"/>
        </w:rPr>
        <w:t>вить предприятию, чтобы прибыль от их реализации была максимальной.</w:t>
      </w:r>
    </w:p>
    <w:p w:rsidR="00A827B9" w:rsidRDefault="00A827B9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A63E1" w:rsidRPr="009872B7" w:rsidRDefault="009A63E1" w:rsidP="009A63E1">
      <w:pPr>
        <w:pStyle w:val="2"/>
        <w:spacing w:line="360" w:lineRule="auto"/>
        <w:rPr>
          <w:szCs w:val="28"/>
        </w:rPr>
      </w:pPr>
      <w:bookmarkStart w:id="6" w:name="_Toc522009179"/>
      <w:r>
        <w:t>2</w:t>
      </w:r>
      <w:r w:rsidRPr="009872B7">
        <w:t>.</w:t>
      </w:r>
      <w:r>
        <w:t>2</w:t>
      </w:r>
      <w:r w:rsidRPr="009872B7">
        <w:t xml:space="preserve">. </w:t>
      </w:r>
      <w:r>
        <w:t>Математическая модель задачи</w:t>
      </w:r>
      <w:bookmarkEnd w:id="6"/>
    </w:p>
    <w:p w:rsidR="007571D4" w:rsidRDefault="007571D4" w:rsidP="0056111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71D4" w:rsidRDefault="00561111" w:rsidP="00561111">
      <w:pPr>
        <w:spacing w:line="360" w:lineRule="auto"/>
        <w:rPr>
          <w:rFonts w:ascii="Times New Roman" w:hAnsi="Times New Roman"/>
          <w:sz w:val="28"/>
          <w:szCs w:val="28"/>
        </w:rPr>
      </w:pPr>
      <w:r w:rsidRPr="00561111">
        <w:rPr>
          <w:rFonts w:ascii="Times New Roman" w:hAnsi="Times New Roman"/>
          <w:sz w:val="28"/>
          <w:szCs w:val="28"/>
        </w:rPr>
        <w:t>Пусть планируется выпустить х</w:t>
      </w:r>
      <w:r w:rsidRPr="00561111">
        <w:rPr>
          <w:rFonts w:ascii="Times New Roman" w:hAnsi="Times New Roman"/>
          <w:sz w:val="28"/>
          <w:szCs w:val="28"/>
          <w:vertAlign w:val="subscript"/>
        </w:rPr>
        <w:t>1</w:t>
      </w:r>
      <w:r w:rsidRPr="00561111">
        <w:rPr>
          <w:rFonts w:ascii="Times New Roman" w:hAnsi="Times New Roman"/>
          <w:sz w:val="28"/>
          <w:szCs w:val="28"/>
        </w:rPr>
        <w:t xml:space="preserve"> </w:t>
      </w:r>
      <w:r w:rsidR="007571D4">
        <w:rPr>
          <w:rFonts w:ascii="Times New Roman" w:hAnsi="Times New Roman"/>
          <w:sz w:val="28"/>
          <w:szCs w:val="28"/>
        </w:rPr>
        <w:t>изделий</w:t>
      </w:r>
      <w:r w:rsidRPr="00561111">
        <w:rPr>
          <w:rFonts w:ascii="Times New Roman" w:hAnsi="Times New Roman"/>
          <w:sz w:val="28"/>
          <w:szCs w:val="28"/>
        </w:rPr>
        <w:t xml:space="preserve"> </w:t>
      </w:r>
      <w:r w:rsidR="007571D4">
        <w:rPr>
          <w:rFonts w:ascii="Times New Roman" w:hAnsi="Times New Roman"/>
          <w:sz w:val="28"/>
          <w:szCs w:val="28"/>
        </w:rPr>
        <w:t>А</w:t>
      </w:r>
      <w:r w:rsidRPr="00561111">
        <w:rPr>
          <w:rFonts w:ascii="Times New Roman" w:hAnsi="Times New Roman"/>
          <w:sz w:val="28"/>
          <w:szCs w:val="28"/>
        </w:rPr>
        <w:t>, х</w:t>
      </w:r>
      <w:r w:rsidRPr="00561111">
        <w:rPr>
          <w:rFonts w:ascii="Times New Roman" w:hAnsi="Times New Roman"/>
          <w:sz w:val="28"/>
          <w:szCs w:val="28"/>
          <w:vertAlign w:val="subscript"/>
        </w:rPr>
        <w:t>2</w:t>
      </w:r>
      <w:r w:rsidRPr="00561111">
        <w:rPr>
          <w:rFonts w:ascii="Times New Roman" w:hAnsi="Times New Roman"/>
          <w:sz w:val="28"/>
          <w:szCs w:val="28"/>
        </w:rPr>
        <w:t xml:space="preserve"> </w:t>
      </w:r>
      <w:r w:rsidR="007571D4">
        <w:rPr>
          <w:rFonts w:ascii="Times New Roman" w:hAnsi="Times New Roman"/>
          <w:sz w:val="28"/>
          <w:szCs w:val="28"/>
        </w:rPr>
        <w:t>изделий В</w:t>
      </w:r>
      <w:r w:rsidRPr="00561111">
        <w:rPr>
          <w:rFonts w:ascii="Times New Roman" w:hAnsi="Times New Roman"/>
          <w:sz w:val="28"/>
          <w:szCs w:val="28"/>
        </w:rPr>
        <w:t>,  х</w:t>
      </w:r>
      <w:r w:rsidRPr="00561111">
        <w:rPr>
          <w:rFonts w:ascii="Times New Roman" w:hAnsi="Times New Roman"/>
          <w:sz w:val="28"/>
          <w:szCs w:val="28"/>
          <w:vertAlign w:val="subscript"/>
        </w:rPr>
        <w:t>3</w:t>
      </w:r>
      <w:r w:rsidRPr="00561111">
        <w:rPr>
          <w:rFonts w:ascii="Times New Roman" w:hAnsi="Times New Roman"/>
          <w:sz w:val="28"/>
          <w:szCs w:val="28"/>
        </w:rPr>
        <w:t xml:space="preserve"> </w:t>
      </w:r>
      <w:r w:rsidR="007571D4">
        <w:rPr>
          <w:rFonts w:ascii="Times New Roman" w:hAnsi="Times New Roman"/>
          <w:sz w:val="28"/>
          <w:szCs w:val="28"/>
        </w:rPr>
        <w:t>изделий С</w:t>
      </w:r>
      <w:r w:rsidRPr="00561111">
        <w:rPr>
          <w:rFonts w:ascii="Times New Roman" w:hAnsi="Times New Roman"/>
          <w:sz w:val="28"/>
          <w:szCs w:val="28"/>
        </w:rPr>
        <w:t>.</w:t>
      </w:r>
      <w:r w:rsidR="007571D4">
        <w:rPr>
          <w:rFonts w:ascii="Times New Roman" w:hAnsi="Times New Roman"/>
          <w:sz w:val="28"/>
          <w:szCs w:val="28"/>
        </w:rPr>
        <w:t xml:space="preserve"> </w:t>
      </w:r>
      <w:r w:rsidRPr="00561111">
        <w:rPr>
          <w:rFonts w:ascii="Times New Roman" w:hAnsi="Times New Roman"/>
          <w:sz w:val="28"/>
          <w:szCs w:val="28"/>
        </w:rPr>
        <w:t>Тогда суммарная прибыль от реализации</w:t>
      </w:r>
    </w:p>
    <w:p w:rsidR="00561111" w:rsidRPr="00561111" w:rsidRDefault="00561111" w:rsidP="00561111">
      <w:pPr>
        <w:spacing w:line="360" w:lineRule="auto"/>
        <w:rPr>
          <w:rFonts w:ascii="Times New Roman" w:hAnsi="Times New Roman"/>
          <w:sz w:val="28"/>
          <w:szCs w:val="28"/>
        </w:rPr>
      </w:pPr>
      <w:r w:rsidRPr="00561111">
        <w:rPr>
          <w:rFonts w:ascii="Times New Roman" w:hAnsi="Times New Roman"/>
          <w:sz w:val="28"/>
          <w:szCs w:val="28"/>
        </w:rPr>
        <w:t xml:space="preserve">  </w:t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="007571D4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 xml:space="preserve">f = </w:t>
      </w:r>
      <w:r w:rsidR="007571D4">
        <w:rPr>
          <w:rFonts w:ascii="Times New Roman" w:hAnsi="Times New Roman"/>
          <w:sz w:val="28"/>
          <w:szCs w:val="28"/>
        </w:rPr>
        <w:t>10</w:t>
      </w:r>
      <w:r w:rsidRPr="00561111">
        <w:rPr>
          <w:rFonts w:ascii="Times New Roman" w:hAnsi="Times New Roman"/>
          <w:sz w:val="28"/>
          <w:szCs w:val="28"/>
        </w:rPr>
        <w:t>х</w:t>
      </w:r>
      <w:r w:rsidRPr="00561111">
        <w:rPr>
          <w:rFonts w:ascii="Times New Roman" w:hAnsi="Times New Roman"/>
          <w:sz w:val="28"/>
          <w:szCs w:val="28"/>
          <w:vertAlign w:val="subscript"/>
        </w:rPr>
        <w:t>1</w:t>
      </w:r>
      <w:r w:rsidRPr="00561111">
        <w:rPr>
          <w:rFonts w:ascii="Times New Roman" w:hAnsi="Times New Roman"/>
          <w:sz w:val="28"/>
          <w:szCs w:val="28"/>
        </w:rPr>
        <w:t xml:space="preserve"> + </w:t>
      </w:r>
      <w:r w:rsidR="007571D4">
        <w:rPr>
          <w:rFonts w:ascii="Times New Roman" w:hAnsi="Times New Roman"/>
          <w:sz w:val="28"/>
          <w:szCs w:val="28"/>
        </w:rPr>
        <w:t>1</w:t>
      </w:r>
      <w:r w:rsidRPr="00561111">
        <w:rPr>
          <w:rFonts w:ascii="Times New Roman" w:hAnsi="Times New Roman"/>
          <w:sz w:val="28"/>
          <w:szCs w:val="28"/>
        </w:rPr>
        <w:t>4х</w:t>
      </w:r>
      <w:r w:rsidRPr="00561111">
        <w:rPr>
          <w:rFonts w:ascii="Times New Roman" w:hAnsi="Times New Roman"/>
          <w:sz w:val="28"/>
          <w:szCs w:val="28"/>
          <w:vertAlign w:val="subscript"/>
        </w:rPr>
        <w:t>2</w:t>
      </w:r>
      <w:r w:rsidRPr="00561111">
        <w:rPr>
          <w:rFonts w:ascii="Times New Roman" w:hAnsi="Times New Roman"/>
          <w:sz w:val="28"/>
          <w:szCs w:val="28"/>
        </w:rPr>
        <w:t xml:space="preserve"> + </w:t>
      </w:r>
      <w:r w:rsidR="007571D4">
        <w:rPr>
          <w:rFonts w:ascii="Times New Roman" w:hAnsi="Times New Roman"/>
          <w:sz w:val="28"/>
          <w:szCs w:val="28"/>
        </w:rPr>
        <w:t>1</w:t>
      </w:r>
      <w:r w:rsidRPr="00561111">
        <w:rPr>
          <w:rFonts w:ascii="Times New Roman" w:hAnsi="Times New Roman"/>
          <w:sz w:val="28"/>
          <w:szCs w:val="28"/>
        </w:rPr>
        <w:t>2х</w:t>
      </w:r>
      <w:r w:rsidRPr="00561111">
        <w:rPr>
          <w:rFonts w:ascii="Times New Roman" w:hAnsi="Times New Roman"/>
          <w:sz w:val="28"/>
          <w:szCs w:val="28"/>
          <w:vertAlign w:val="subscript"/>
        </w:rPr>
        <w:t>3</w:t>
      </w:r>
      <w:r w:rsidRPr="00561111">
        <w:rPr>
          <w:rFonts w:ascii="Times New Roman" w:hAnsi="Times New Roman"/>
          <w:sz w:val="28"/>
          <w:szCs w:val="28"/>
        </w:rPr>
        <w:t xml:space="preserve"> </w:t>
      </w:r>
      <w:r w:rsidR="007571D4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="007571D4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  <w:t>(</w:t>
      </w:r>
      <w:r w:rsidR="00E47B18">
        <w:rPr>
          <w:rFonts w:ascii="Times New Roman" w:hAnsi="Times New Roman"/>
          <w:sz w:val="28"/>
          <w:szCs w:val="28"/>
        </w:rPr>
        <w:t>4</w:t>
      </w:r>
      <w:r w:rsidRPr="00561111">
        <w:rPr>
          <w:rFonts w:ascii="Times New Roman" w:hAnsi="Times New Roman"/>
          <w:sz w:val="28"/>
          <w:szCs w:val="28"/>
        </w:rPr>
        <w:t>)</w:t>
      </w:r>
    </w:p>
    <w:p w:rsidR="00561111" w:rsidRPr="00561111" w:rsidRDefault="00561111" w:rsidP="00561111">
      <w:pPr>
        <w:spacing w:line="360" w:lineRule="auto"/>
        <w:rPr>
          <w:rFonts w:ascii="Times New Roman" w:hAnsi="Times New Roman"/>
          <w:sz w:val="28"/>
          <w:szCs w:val="28"/>
        </w:rPr>
      </w:pPr>
      <w:r w:rsidRPr="00561111">
        <w:rPr>
          <w:rFonts w:ascii="Times New Roman" w:hAnsi="Times New Roman"/>
          <w:sz w:val="28"/>
          <w:szCs w:val="28"/>
        </w:rPr>
        <w:t>Необходимо найти максимальную прибыль f = f</w:t>
      </w:r>
      <w:r w:rsidRPr="00561111">
        <w:rPr>
          <w:rFonts w:ascii="Times New Roman" w:hAnsi="Times New Roman"/>
          <w:sz w:val="28"/>
          <w:szCs w:val="28"/>
          <w:vertAlign w:val="subscript"/>
        </w:rPr>
        <w:t>max</w:t>
      </w:r>
      <w:r w:rsidRPr="00561111">
        <w:rPr>
          <w:rFonts w:ascii="Times New Roman" w:hAnsi="Times New Roman"/>
          <w:sz w:val="28"/>
          <w:szCs w:val="28"/>
        </w:rPr>
        <w:t xml:space="preserve"> и оптимальный план производства, то есть значения х</w:t>
      </w:r>
      <w:r w:rsidRPr="00561111">
        <w:rPr>
          <w:rFonts w:ascii="Times New Roman" w:hAnsi="Times New Roman"/>
          <w:sz w:val="28"/>
          <w:szCs w:val="28"/>
          <w:vertAlign w:val="subscript"/>
        </w:rPr>
        <w:t>1</w:t>
      </w:r>
      <w:r w:rsidRPr="00561111">
        <w:rPr>
          <w:rFonts w:ascii="Times New Roman" w:hAnsi="Times New Roman"/>
          <w:sz w:val="28"/>
          <w:szCs w:val="28"/>
        </w:rPr>
        <w:t xml:space="preserve"> , х</w:t>
      </w:r>
      <w:r w:rsidRPr="00561111">
        <w:rPr>
          <w:rFonts w:ascii="Times New Roman" w:hAnsi="Times New Roman"/>
          <w:sz w:val="28"/>
          <w:szCs w:val="28"/>
          <w:vertAlign w:val="subscript"/>
        </w:rPr>
        <w:t>2</w:t>
      </w:r>
      <w:r w:rsidRPr="00561111">
        <w:rPr>
          <w:rFonts w:ascii="Times New Roman" w:hAnsi="Times New Roman"/>
          <w:sz w:val="28"/>
          <w:szCs w:val="28"/>
        </w:rPr>
        <w:t xml:space="preserve"> , х</w:t>
      </w:r>
      <w:r w:rsidRPr="00561111">
        <w:rPr>
          <w:rFonts w:ascii="Times New Roman" w:hAnsi="Times New Roman"/>
          <w:sz w:val="28"/>
          <w:szCs w:val="28"/>
          <w:vertAlign w:val="subscript"/>
        </w:rPr>
        <w:t>3</w:t>
      </w:r>
      <w:r w:rsidRPr="00561111">
        <w:rPr>
          <w:rFonts w:ascii="Times New Roman" w:hAnsi="Times New Roman"/>
          <w:sz w:val="28"/>
          <w:szCs w:val="28"/>
        </w:rPr>
        <w:t>, при которых функция f достигает максимума.</w:t>
      </w:r>
    </w:p>
    <w:p w:rsidR="007571D4" w:rsidRDefault="00561111" w:rsidP="00561111">
      <w:pPr>
        <w:spacing w:line="360" w:lineRule="auto"/>
        <w:rPr>
          <w:rFonts w:ascii="Times New Roman" w:hAnsi="Times New Roman"/>
          <w:sz w:val="28"/>
          <w:szCs w:val="28"/>
        </w:rPr>
      </w:pPr>
      <w:r w:rsidRPr="00561111">
        <w:rPr>
          <w:rFonts w:ascii="Times New Roman" w:hAnsi="Times New Roman"/>
          <w:sz w:val="28"/>
          <w:szCs w:val="28"/>
        </w:rPr>
        <w:t>Выпуск продукции и величина прибыли ограничены имеющимися з</w:t>
      </w:r>
      <w:r w:rsidRPr="00561111">
        <w:rPr>
          <w:rFonts w:ascii="Times New Roman" w:hAnsi="Times New Roman"/>
          <w:sz w:val="28"/>
          <w:szCs w:val="28"/>
        </w:rPr>
        <w:t>а</w:t>
      </w:r>
      <w:r w:rsidRPr="00561111">
        <w:rPr>
          <w:rFonts w:ascii="Times New Roman" w:hAnsi="Times New Roman"/>
          <w:sz w:val="28"/>
          <w:szCs w:val="28"/>
        </w:rPr>
        <w:t xml:space="preserve">пасами </w:t>
      </w:r>
      <w:r w:rsidR="007571D4">
        <w:rPr>
          <w:rFonts w:ascii="Times New Roman" w:hAnsi="Times New Roman"/>
          <w:sz w:val="28"/>
          <w:szCs w:val="28"/>
        </w:rPr>
        <w:t>ресурсов</w:t>
      </w:r>
      <w:r w:rsidRPr="00561111">
        <w:rPr>
          <w:rFonts w:ascii="Times New Roman" w:hAnsi="Times New Roman"/>
          <w:sz w:val="28"/>
          <w:szCs w:val="28"/>
        </w:rPr>
        <w:t xml:space="preserve"> для производства продукции. </w:t>
      </w:r>
      <w:r w:rsidR="007571D4">
        <w:rPr>
          <w:rFonts w:ascii="Times New Roman" w:hAnsi="Times New Roman"/>
          <w:sz w:val="28"/>
          <w:szCs w:val="28"/>
        </w:rPr>
        <w:t xml:space="preserve">Ресурсы в данной задачи </w:t>
      </w:r>
      <w:r w:rsidR="007571D4">
        <w:rPr>
          <w:rFonts w:ascii="Times New Roman" w:hAnsi="Times New Roman"/>
          <w:sz w:val="28"/>
          <w:szCs w:val="28"/>
        </w:rPr>
        <w:lastRenderedPageBreak/>
        <w:t>представлены различными типами оборудования, необходимого для прои</w:t>
      </w:r>
      <w:r w:rsidR="007571D4">
        <w:rPr>
          <w:rFonts w:ascii="Times New Roman" w:hAnsi="Times New Roman"/>
          <w:sz w:val="28"/>
          <w:szCs w:val="28"/>
        </w:rPr>
        <w:t>з</w:t>
      </w:r>
      <w:r w:rsidR="007571D4">
        <w:rPr>
          <w:rFonts w:ascii="Times New Roman" w:hAnsi="Times New Roman"/>
          <w:sz w:val="28"/>
          <w:szCs w:val="28"/>
        </w:rPr>
        <w:t xml:space="preserve">водства изделий. </w:t>
      </w:r>
    </w:p>
    <w:p w:rsidR="00561111" w:rsidRPr="00561111" w:rsidRDefault="00561111" w:rsidP="00561111">
      <w:pPr>
        <w:spacing w:line="360" w:lineRule="auto"/>
        <w:rPr>
          <w:rFonts w:ascii="Times New Roman" w:hAnsi="Times New Roman"/>
          <w:sz w:val="28"/>
          <w:szCs w:val="28"/>
        </w:rPr>
      </w:pPr>
      <w:r w:rsidRPr="00561111">
        <w:rPr>
          <w:rFonts w:ascii="Times New Roman" w:hAnsi="Times New Roman"/>
          <w:sz w:val="28"/>
          <w:szCs w:val="28"/>
        </w:rPr>
        <w:t xml:space="preserve">Просуммировав </w:t>
      </w:r>
      <w:r w:rsidR="007571D4">
        <w:rPr>
          <w:rFonts w:ascii="Times New Roman" w:hAnsi="Times New Roman"/>
          <w:sz w:val="28"/>
          <w:szCs w:val="28"/>
        </w:rPr>
        <w:t>затраты времени</w:t>
      </w:r>
      <w:r w:rsidRPr="00561111">
        <w:rPr>
          <w:rFonts w:ascii="Times New Roman" w:hAnsi="Times New Roman"/>
          <w:sz w:val="28"/>
          <w:szCs w:val="28"/>
        </w:rPr>
        <w:t xml:space="preserve"> каждого </w:t>
      </w:r>
      <w:r w:rsidR="007571D4">
        <w:rPr>
          <w:rFonts w:ascii="Times New Roman" w:hAnsi="Times New Roman"/>
          <w:sz w:val="28"/>
          <w:szCs w:val="28"/>
        </w:rPr>
        <w:t>типа оборудования</w:t>
      </w:r>
      <w:r w:rsidR="007571D4" w:rsidRPr="00561111">
        <w:rPr>
          <w:rFonts w:ascii="Times New Roman" w:hAnsi="Times New Roman"/>
          <w:sz w:val="28"/>
          <w:szCs w:val="28"/>
        </w:rPr>
        <w:t xml:space="preserve"> </w:t>
      </w:r>
      <w:r w:rsidRPr="00561111">
        <w:rPr>
          <w:rFonts w:ascii="Times New Roman" w:hAnsi="Times New Roman"/>
          <w:sz w:val="28"/>
          <w:szCs w:val="28"/>
        </w:rPr>
        <w:t>на прои</w:t>
      </w:r>
      <w:r w:rsidRPr="00561111">
        <w:rPr>
          <w:rFonts w:ascii="Times New Roman" w:hAnsi="Times New Roman"/>
          <w:sz w:val="28"/>
          <w:szCs w:val="28"/>
        </w:rPr>
        <w:t>з</w:t>
      </w:r>
      <w:r w:rsidRPr="00561111">
        <w:rPr>
          <w:rFonts w:ascii="Times New Roman" w:hAnsi="Times New Roman"/>
          <w:sz w:val="28"/>
          <w:szCs w:val="28"/>
        </w:rPr>
        <w:t xml:space="preserve">водство </w:t>
      </w:r>
      <w:r w:rsidR="007571D4">
        <w:rPr>
          <w:rFonts w:ascii="Times New Roman" w:hAnsi="Times New Roman"/>
          <w:sz w:val="28"/>
          <w:szCs w:val="28"/>
        </w:rPr>
        <w:t>изделий</w:t>
      </w:r>
      <w:r w:rsidRPr="00561111">
        <w:rPr>
          <w:rFonts w:ascii="Times New Roman" w:hAnsi="Times New Roman"/>
          <w:sz w:val="28"/>
          <w:szCs w:val="28"/>
        </w:rPr>
        <w:t xml:space="preserve"> всех видов, получим общий  расход </w:t>
      </w:r>
      <w:r w:rsidR="007571D4">
        <w:rPr>
          <w:rFonts w:ascii="Times New Roman" w:hAnsi="Times New Roman"/>
          <w:sz w:val="28"/>
          <w:szCs w:val="28"/>
        </w:rPr>
        <w:t xml:space="preserve">времени </w:t>
      </w:r>
      <w:r w:rsidRPr="00561111">
        <w:rPr>
          <w:rFonts w:ascii="Times New Roman" w:hAnsi="Times New Roman"/>
          <w:sz w:val="28"/>
          <w:szCs w:val="28"/>
        </w:rPr>
        <w:t xml:space="preserve">этого </w:t>
      </w:r>
      <w:r w:rsidR="007571D4">
        <w:rPr>
          <w:rFonts w:ascii="Times New Roman" w:hAnsi="Times New Roman"/>
          <w:sz w:val="28"/>
          <w:szCs w:val="28"/>
        </w:rPr>
        <w:t>типа об</w:t>
      </w:r>
      <w:r w:rsidR="007571D4">
        <w:rPr>
          <w:rFonts w:ascii="Times New Roman" w:hAnsi="Times New Roman"/>
          <w:sz w:val="28"/>
          <w:szCs w:val="28"/>
        </w:rPr>
        <w:t>о</w:t>
      </w:r>
      <w:r w:rsidR="007571D4">
        <w:rPr>
          <w:rFonts w:ascii="Times New Roman" w:hAnsi="Times New Roman"/>
          <w:sz w:val="28"/>
          <w:szCs w:val="28"/>
        </w:rPr>
        <w:t>рудования</w:t>
      </w:r>
      <w:r w:rsidRPr="00561111">
        <w:rPr>
          <w:rFonts w:ascii="Times New Roman" w:hAnsi="Times New Roman"/>
          <w:sz w:val="28"/>
          <w:szCs w:val="28"/>
        </w:rPr>
        <w:t xml:space="preserve">, который  не должен  превосходить имеющегося </w:t>
      </w:r>
      <w:r w:rsidR="007571D4">
        <w:rPr>
          <w:rFonts w:ascii="Times New Roman" w:hAnsi="Times New Roman"/>
          <w:sz w:val="28"/>
          <w:szCs w:val="28"/>
        </w:rPr>
        <w:t>фонда рабочего времени</w:t>
      </w:r>
      <w:r w:rsidRPr="00561111">
        <w:rPr>
          <w:rFonts w:ascii="Times New Roman" w:hAnsi="Times New Roman"/>
          <w:sz w:val="28"/>
          <w:szCs w:val="28"/>
        </w:rPr>
        <w:t xml:space="preserve">. Записываем ограничения на использование каждого </w:t>
      </w:r>
      <w:r w:rsidR="007571D4">
        <w:rPr>
          <w:rFonts w:ascii="Times New Roman" w:hAnsi="Times New Roman"/>
          <w:sz w:val="28"/>
          <w:szCs w:val="28"/>
        </w:rPr>
        <w:t>типа оборуд</w:t>
      </w:r>
      <w:r w:rsidR="007571D4">
        <w:rPr>
          <w:rFonts w:ascii="Times New Roman" w:hAnsi="Times New Roman"/>
          <w:sz w:val="28"/>
          <w:szCs w:val="28"/>
        </w:rPr>
        <w:t>о</w:t>
      </w:r>
      <w:r w:rsidR="007571D4">
        <w:rPr>
          <w:rFonts w:ascii="Times New Roman" w:hAnsi="Times New Roman"/>
          <w:sz w:val="28"/>
          <w:szCs w:val="28"/>
        </w:rPr>
        <w:t>вания</w:t>
      </w:r>
      <w:r w:rsidR="007571D4" w:rsidRPr="00561111">
        <w:rPr>
          <w:rFonts w:ascii="Times New Roman" w:hAnsi="Times New Roman"/>
          <w:sz w:val="28"/>
          <w:szCs w:val="28"/>
        </w:rPr>
        <w:t xml:space="preserve"> </w:t>
      </w:r>
      <w:r w:rsidRPr="00561111">
        <w:rPr>
          <w:rFonts w:ascii="Times New Roman" w:hAnsi="Times New Roman"/>
          <w:sz w:val="28"/>
          <w:szCs w:val="28"/>
        </w:rPr>
        <w:t>в виде неравенств</w:t>
      </w:r>
    </w:p>
    <w:p w:rsidR="00561111" w:rsidRPr="00561111" w:rsidRDefault="00561111" w:rsidP="00561111">
      <w:pPr>
        <w:spacing w:line="360" w:lineRule="auto"/>
        <w:rPr>
          <w:rFonts w:ascii="Times New Roman" w:hAnsi="Times New Roman"/>
          <w:sz w:val="28"/>
          <w:szCs w:val="28"/>
        </w:rPr>
      </w:pP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="0023179E">
        <w:rPr>
          <w:rFonts w:ascii="Times New Roman" w:hAnsi="Times New Roman"/>
          <w:sz w:val="28"/>
          <w:szCs w:val="28"/>
        </w:rPr>
        <w:tab/>
      </w:r>
      <w:r w:rsidR="007571D4" w:rsidRPr="007571D4">
        <w:rPr>
          <w:rFonts w:ascii="Times New Roman" w:hAnsi="Times New Roman"/>
          <w:position w:val="-78"/>
          <w:sz w:val="28"/>
          <w:szCs w:val="28"/>
        </w:rPr>
        <w:object w:dxaOrig="2620" w:dyaOrig="1700">
          <v:shape id="_x0000_i1029" type="#_x0000_t75" style="width:130.9pt;height:85.1pt" o:ole="" fillcolor="window">
            <v:imagedata r:id="rId16" o:title=""/>
          </v:shape>
          <o:OLEObject Type="Embed" ProgID="Equation.3" ShapeID="_x0000_i1029" DrawAspect="Content" ObjectID="_1595751057" r:id="rId17"/>
        </w:object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  <w:t>(</w:t>
      </w:r>
      <w:r w:rsidR="00E47B18">
        <w:rPr>
          <w:rFonts w:ascii="Times New Roman" w:hAnsi="Times New Roman"/>
          <w:sz w:val="28"/>
          <w:szCs w:val="28"/>
        </w:rPr>
        <w:t>5</w:t>
      </w:r>
      <w:r w:rsidRPr="00561111">
        <w:rPr>
          <w:rFonts w:ascii="Times New Roman" w:hAnsi="Times New Roman"/>
          <w:sz w:val="28"/>
          <w:szCs w:val="28"/>
        </w:rPr>
        <w:t>)</w:t>
      </w:r>
    </w:p>
    <w:p w:rsidR="00561111" w:rsidRPr="00561111" w:rsidRDefault="00561111" w:rsidP="00561111">
      <w:pPr>
        <w:spacing w:line="360" w:lineRule="auto"/>
        <w:rPr>
          <w:rFonts w:ascii="Times New Roman" w:hAnsi="Times New Roman"/>
          <w:sz w:val="28"/>
          <w:szCs w:val="28"/>
        </w:rPr>
      </w:pPr>
      <w:r w:rsidRPr="00561111">
        <w:rPr>
          <w:rFonts w:ascii="Times New Roman" w:hAnsi="Times New Roman"/>
          <w:sz w:val="28"/>
          <w:szCs w:val="28"/>
        </w:rPr>
        <w:t>Причем  по смыслу задачи выпуск продукции неотрицателен</w:t>
      </w:r>
    </w:p>
    <w:p w:rsidR="00561111" w:rsidRPr="00561111" w:rsidRDefault="00561111" w:rsidP="00561111">
      <w:pPr>
        <w:spacing w:line="360" w:lineRule="auto"/>
        <w:rPr>
          <w:rFonts w:ascii="Times New Roman" w:hAnsi="Times New Roman"/>
          <w:sz w:val="28"/>
          <w:szCs w:val="28"/>
        </w:rPr>
      </w:pP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="0023179E">
        <w:rPr>
          <w:rFonts w:ascii="Times New Roman" w:hAnsi="Times New Roman"/>
          <w:sz w:val="28"/>
          <w:szCs w:val="28"/>
        </w:rPr>
        <w:tab/>
      </w:r>
      <w:r w:rsidR="007571D4" w:rsidRPr="007571D4">
        <w:rPr>
          <w:rFonts w:ascii="Times New Roman" w:hAnsi="Times New Roman"/>
          <w:position w:val="-16"/>
          <w:sz w:val="28"/>
          <w:szCs w:val="28"/>
        </w:rPr>
        <w:object w:dxaOrig="1600" w:dyaOrig="440">
          <v:shape id="_x0000_i1030" type="#_x0000_t75" style="width:79.85pt;height:22.25pt" o:ole="">
            <v:imagedata r:id="rId18" o:title=""/>
          </v:shape>
          <o:OLEObject Type="Embed" ProgID="Equation.3" ShapeID="_x0000_i1030" DrawAspect="Content" ObjectID="_1595751058" r:id="rId19"/>
        </w:object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="007571D4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</w:r>
      <w:r w:rsidRPr="00561111">
        <w:rPr>
          <w:rFonts w:ascii="Times New Roman" w:hAnsi="Times New Roman"/>
          <w:sz w:val="28"/>
          <w:szCs w:val="28"/>
        </w:rPr>
        <w:tab/>
        <w:t>(</w:t>
      </w:r>
      <w:r w:rsidR="00E47B18">
        <w:rPr>
          <w:rFonts w:ascii="Times New Roman" w:hAnsi="Times New Roman"/>
          <w:sz w:val="28"/>
          <w:szCs w:val="28"/>
        </w:rPr>
        <w:t>6</w:t>
      </w:r>
      <w:r w:rsidRPr="00561111">
        <w:rPr>
          <w:rFonts w:ascii="Times New Roman" w:hAnsi="Times New Roman"/>
          <w:sz w:val="28"/>
          <w:szCs w:val="28"/>
        </w:rPr>
        <w:t>)</w:t>
      </w:r>
    </w:p>
    <w:p w:rsidR="00561111" w:rsidRPr="00561111" w:rsidRDefault="00561111" w:rsidP="00561111">
      <w:pPr>
        <w:spacing w:line="360" w:lineRule="auto"/>
        <w:rPr>
          <w:rFonts w:ascii="Times New Roman" w:hAnsi="Times New Roman"/>
          <w:sz w:val="28"/>
          <w:szCs w:val="28"/>
        </w:rPr>
      </w:pPr>
      <w:r w:rsidRPr="00561111">
        <w:rPr>
          <w:rFonts w:ascii="Times New Roman" w:hAnsi="Times New Roman"/>
          <w:sz w:val="28"/>
          <w:szCs w:val="28"/>
        </w:rPr>
        <w:t>Соотношения (</w:t>
      </w:r>
      <w:r w:rsidR="00E47B18">
        <w:rPr>
          <w:rFonts w:ascii="Times New Roman" w:hAnsi="Times New Roman"/>
          <w:sz w:val="28"/>
          <w:szCs w:val="28"/>
        </w:rPr>
        <w:t>4</w:t>
      </w:r>
      <w:r w:rsidRPr="00561111">
        <w:rPr>
          <w:rFonts w:ascii="Times New Roman" w:hAnsi="Times New Roman"/>
          <w:sz w:val="28"/>
          <w:szCs w:val="28"/>
        </w:rPr>
        <w:t>), (</w:t>
      </w:r>
      <w:r w:rsidR="00E47B18">
        <w:rPr>
          <w:rFonts w:ascii="Times New Roman" w:hAnsi="Times New Roman"/>
          <w:sz w:val="28"/>
          <w:szCs w:val="28"/>
        </w:rPr>
        <w:t>5</w:t>
      </w:r>
      <w:r w:rsidRPr="00561111">
        <w:rPr>
          <w:rFonts w:ascii="Times New Roman" w:hAnsi="Times New Roman"/>
          <w:sz w:val="28"/>
          <w:szCs w:val="28"/>
        </w:rPr>
        <w:t>) и (</w:t>
      </w:r>
      <w:r w:rsidR="00E47B18">
        <w:rPr>
          <w:rFonts w:ascii="Times New Roman" w:hAnsi="Times New Roman"/>
          <w:sz w:val="28"/>
          <w:szCs w:val="28"/>
        </w:rPr>
        <w:t>6</w:t>
      </w:r>
      <w:r w:rsidRPr="00561111">
        <w:rPr>
          <w:rFonts w:ascii="Times New Roman" w:hAnsi="Times New Roman"/>
          <w:sz w:val="28"/>
          <w:szCs w:val="28"/>
        </w:rPr>
        <w:t xml:space="preserve">) составляют экономико - математическую модель задачи. </w:t>
      </w:r>
    </w:p>
    <w:p w:rsidR="009A63E1" w:rsidRDefault="009A63E1" w:rsidP="009A63E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C77CA" w:rsidRDefault="00CC77CA" w:rsidP="009A63E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71D4" w:rsidRPr="009872B7" w:rsidRDefault="007571D4" w:rsidP="007571D4">
      <w:pPr>
        <w:pStyle w:val="2"/>
        <w:spacing w:line="360" w:lineRule="auto"/>
        <w:rPr>
          <w:szCs w:val="28"/>
        </w:rPr>
      </w:pPr>
      <w:bookmarkStart w:id="7" w:name="_Toc522009180"/>
      <w:r>
        <w:t>2</w:t>
      </w:r>
      <w:r w:rsidRPr="009872B7">
        <w:t>.</w:t>
      </w:r>
      <w:r>
        <w:t>3</w:t>
      </w:r>
      <w:r w:rsidRPr="009872B7">
        <w:t xml:space="preserve">. </w:t>
      </w:r>
      <w:r>
        <w:t>Решение задачи симплекс-методом</w:t>
      </w:r>
      <w:bookmarkEnd w:id="7"/>
    </w:p>
    <w:p w:rsid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>Для применения симплексного метода осуществим переход к эквив</w:t>
      </w:r>
      <w:r w:rsidRPr="007571D4">
        <w:rPr>
          <w:rFonts w:ascii="Times New Roman" w:hAnsi="Times New Roman"/>
          <w:sz w:val="28"/>
          <w:szCs w:val="28"/>
        </w:rPr>
        <w:t>а</w:t>
      </w:r>
      <w:r w:rsidRPr="007571D4">
        <w:rPr>
          <w:rFonts w:ascii="Times New Roman" w:hAnsi="Times New Roman"/>
          <w:sz w:val="28"/>
          <w:szCs w:val="28"/>
        </w:rPr>
        <w:t>лентной канонической форме записи задачи, прибавив к левой части нер</w:t>
      </w:r>
      <w:r w:rsidRPr="007571D4">
        <w:rPr>
          <w:rFonts w:ascii="Times New Roman" w:hAnsi="Times New Roman"/>
          <w:sz w:val="28"/>
          <w:szCs w:val="28"/>
        </w:rPr>
        <w:t>а</w:t>
      </w:r>
      <w:r w:rsidRPr="007571D4">
        <w:rPr>
          <w:rFonts w:ascii="Times New Roman" w:hAnsi="Times New Roman"/>
          <w:sz w:val="28"/>
          <w:szCs w:val="28"/>
        </w:rPr>
        <w:t>венств  дополнительные неотрицательные переменные х</w:t>
      </w:r>
      <w:r w:rsidR="0023179E">
        <w:rPr>
          <w:rFonts w:ascii="Times New Roman" w:hAnsi="Times New Roman"/>
          <w:sz w:val="28"/>
          <w:szCs w:val="28"/>
          <w:vertAlign w:val="subscript"/>
        </w:rPr>
        <w:t>4</w:t>
      </w:r>
      <w:r w:rsidRPr="007571D4">
        <w:rPr>
          <w:rFonts w:ascii="Times New Roman" w:hAnsi="Times New Roman"/>
          <w:sz w:val="28"/>
          <w:szCs w:val="28"/>
        </w:rPr>
        <w:t xml:space="preserve">, </w:t>
      </w:r>
      <w:r w:rsidR="0023179E" w:rsidRPr="007571D4">
        <w:rPr>
          <w:rFonts w:ascii="Times New Roman" w:hAnsi="Times New Roman"/>
          <w:sz w:val="28"/>
          <w:szCs w:val="28"/>
        </w:rPr>
        <w:t>х</w:t>
      </w:r>
      <w:r w:rsidR="0023179E">
        <w:rPr>
          <w:rFonts w:ascii="Times New Roman" w:hAnsi="Times New Roman"/>
          <w:sz w:val="28"/>
          <w:szCs w:val="28"/>
          <w:vertAlign w:val="subscript"/>
        </w:rPr>
        <w:t>5</w:t>
      </w:r>
      <w:r w:rsidR="0023179E" w:rsidRPr="007571D4">
        <w:rPr>
          <w:rFonts w:ascii="Times New Roman" w:hAnsi="Times New Roman"/>
          <w:sz w:val="28"/>
          <w:szCs w:val="28"/>
        </w:rPr>
        <w:t xml:space="preserve">, </w:t>
      </w:r>
      <w:r w:rsidRPr="007571D4">
        <w:rPr>
          <w:rFonts w:ascii="Times New Roman" w:hAnsi="Times New Roman"/>
          <w:sz w:val="28"/>
          <w:szCs w:val="28"/>
        </w:rPr>
        <w:t>х</w:t>
      </w:r>
      <w:r w:rsidRPr="007571D4">
        <w:rPr>
          <w:rFonts w:ascii="Times New Roman" w:hAnsi="Times New Roman"/>
          <w:sz w:val="28"/>
          <w:szCs w:val="28"/>
          <w:vertAlign w:val="subscript"/>
        </w:rPr>
        <w:t>6</w:t>
      </w:r>
      <w:r w:rsidRPr="007571D4">
        <w:rPr>
          <w:rFonts w:ascii="Times New Roman" w:hAnsi="Times New Roman"/>
          <w:sz w:val="28"/>
          <w:szCs w:val="28"/>
        </w:rPr>
        <w:t xml:space="preserve"> и x</w:t>
      </w:r>
      <w:r w:rsidRPr="007571D4">
        <w:rPr>
          <w:rFonts w:ascii="Times New Roman" w:hAnsi="Times New Roman"/>
          <w:sz w:val="28"/>
          <w:szCs w:val="28"/>
          <w:vertAlign w:val="subscript"/>
        </w:rPr>
        <w:t>7</w:t>
      </w:r>
      <w:r w:rsidRPr="007571D4">
        <w:rPr>
          <w:rFonts w:ascii="Times New Roman" w:hAnsi="Times New Roman"/>
          <w:sz w:val="28"/>
          <w:szCs w:val="28"/>
        </w:rPr>
        <w:t xml:space="preserve">, которые имеют смысл возможных остатков неиспользуемого в производстве </w:t>
      </w:r>
      <w:r w:rsidR="0023179E">
        <w:rPr>
          <w:rFonts w:ascii="Times New Roman" w:hAnsi="Times New Roman"/>
          <w:sz w:val="28"/>
          <w:szCs w:val="28"/>
        </w:rPr>
        <w:t>времени работы оборудования</w:t>
      </w:r>
      <w:r w:rsidRPr="007571D4">
        <w:rPr>
          <w:rFonts w:ascii="Times New Roman" w:hAnsi="Times New Roman"/>
          <w:sz w:val="28"/>
          <w:szCs w:val="28"/>
        </w:rPr>
        <w:t>.</w:t>
      </w: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>Получим</w:t>
      </w: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="0023179E" w:rsidRPr="007571D4">
        <w:rPr>
          <w:rFonts w:ascii="Times New Roman" w:hAnsi="Times New Roman"/>
          <w:position w:val="-78"/>
          <w:sz w:val="28"/>
          <w:szCs w:val="28"/>
        </w:rPr>
        <w:object w:dxaOrig="3140" w:dyaOrig="1700">
          <v:shape id="_x0000_i1031" type="#_x0000_t75" style="width:157.1pt;height:85.1pt" o:ole="" fillcolor="window">
            <v:imagedata r:id="rId20" o:title=""/>
          </v:shape>
          <o:OLEObject Type="Embed" ProgID="Equation.3" ShapeID="_x0000_i1031" DrawAspect="Content" ObjectID="_1595751059" r:id="rId21"/>
        </w:object>
      </w: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lastRenderedPageBreak/>
        <w:t>В этой системе ограничений - равенств предпочтительными (базисн</w:t>
      </w:r>
      <w:r w:rsidRPr="007571D4">
        <w:rPr>
          <w:rFonts w:ascii="Times New Roman" w:hAnsi="Times New Roman"/>
          <w:sz w:val="28"/>
          <w:szCs w:val="28"/>
        </w:rPr>
        <w:t>ы</w:t>
      </w:r>
      <w:r w:rsidRPr="007571D4">
        <w:rPr>
          <w:rFonts w:ascii="Times New Roman" w:hAnsi="Times New Roman"/>
          <w:sz w:val="28"/>
          <w:szCs w:val="28"/>
        </w:rPr>
        <w:t xml:space="preserve">ми) являются переменные </w:t>
      </w:r>
      <w:r w:rsidR="0023179E" w:rsidRPr="007571D4">
        <w:rPr>
          <w:rFonts w:ascii="Times New Roman" w:hAnsi="Times New Roman"/>
          <w:sz w:val="28"/>
          <w:szCs w:val="28"/>
        </w:rPr>
        <w:t>х</w:t>
      </w:r>
      <w:r w:rsidR="0023179E">
        <w:rPr>
          <w:rFonts w:ascii="Times New Roman" w:hAnsi="Times New Roman"/>
          <w:sz w:val="28"/>
          <w:szCs w:val="28"/>
          <w:vertAlign w:val="subscript"/>
        </w:rPr>
        <w:t>4</w:t>
      </w:r>
      <w:r w:rsidR="0023179E" w:rsidRPr="007571D4">
        <w:rPr>
          <w:rFonts w:ascii="Times New Roman" w:hAnsi="Times New Roman"/>
          <w:sz w:val="28"/>
          <w:szCs w:val="28"/>
        </w:rPr>
        <w:t>, х</w:t>
      </w:r>
      <w:r w:rsidR="0023179E">
        <w:rPr>
          <w:rFonts w:ascii="Times New Roman" w:hAnsi="Times New Roman"/>
          <w:sz w:val="28"/>
          <w:szCs w:val="28"/>
          <w:vertAlign w:val="subscript"/>
        </w:rPr>
        <w:t>5</w:t>
      </w:r>
      <w:r w:rsidR="0023179E" w:rsidRPr="007571D4">
        <w:rPr>
          <w:rFonts w:ascii="Times New Roman" w:hAnsi="Times New Roman"/>
          <w:sz w:val="28"/>
          <w:szCs w:val="28"/>
        </w:rPr>
        <w:t>, х</w:t>
      </w:r>
      <w:r w:rsidR="0023179E" w:rsidRPr="007571D4">
        <w:rPr>
          <w:rFonts w:ascii="Times New Roman" w:hAnsi="Times New Roman"/>
          <w:sz w:val="28"/>
          <w:szCs w:val="28"/>
          <w:vertAlign w:val="subscript"/>
        </w:rPr>
        <w:t>6</w:t>
      </w:r>
      <w:r w:rsidR="0023179E" w:rsidRPr="007571D4">
        <w:rPr>
          <w:rFonts w:ascii="Times New Roman" w:hAnsi="Times New Roman"/>
          <w:sz w:val="28"/>
          <w:szCs w:val="28"/>
        </w:rPr>
        <w:t xml:space="preserve"> и x</w:t>
      </w:r>
      <w:r w:rsidR="0023179E" w:rsidRPr="007571D4">
        <w:rPr>
          <w:rFonts w:ascii="Times New Roman" w:hAnsi="Times New Roman"/>
          <w:sz w:val="28"/>
          <w:szCs w:val="28"/>
          <w:vertAlign w:val="subscript"/>
        </w:rPr>
        <w:t>7</w:t>
      </w:r>
      <w:r w:rsidRPr="007571D4">
        <w:rPr>
          <w:rFonts w:ascii="Times New Roman" w:hAnsi="Times New Roman"/>
          <w:sz w:val="28"/>
          <w:szCs w:val="28"/>
        </w:rPr>
        <w:t>, поскольку они входят только в одно уравнение с коэффициентом, равным 1.</w:t>
      </w:r>
    </w:p>
    <w:p w:rsid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>Занес</w:t>
      </w:r>
      <w:r w:rsidR="0023179E">
        <w:rPr>
          <w:rFonts w:ascii="Times New Roman" w:hAnsi="Times New Roman"/>
          <w:sz w:val="28"/>
          <w:szCs w:val="28"/>
        </w:rPr>
        <w:t>е</w:t>
      </w:r>
      <w:r w:rsidRPr="007571D4">
        <w:rPr>
          <w:rFonts w:ascii="Times New Roman" w:hAnsi="Times New Roman"/>
          <w:sz w:val="28"/>
          <w:szCs w:val="28"/>
        </w:rPr>
        <w:t>м полученные условия задачи в симплексную таблицу</w:t>
      </w:r>
    </w:p>
    <w:p w:rsidR="0023179E" w:rsidRPr="007571D4" w:rsidRDefault="0023179E" w:rsidP="007571D4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79"/>
        <w:gridCol w:w="1801"/>
        <w:gridCol w:w="1418"/>
        <w:gridCol w:w="1134"/>
        <w:gridCol w:w="1209"/>
      </w:tblGrid>
      <w:tr w:rsidR="007571D4" w:rsidRPr="007571D4" w:rsidTr="0023179E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D4" w:rsidRPr="007571D4" w:rsidRDefault="007571D4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Базисные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D4" w:rsidRPr="007571D4" w:rsidRDefault="007571D4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Свободные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571D4" w:rsidRPr="007571D4" w:rsidRDefault="007571D4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Свободны</w:t>
            </w:r>
            <w:r w:rsidR="0023179E">
              <w:rPr>
                <w:rFonts w:ascii="Times New Roman" w:hAnsi="Times New Roman"/>
                <w:sz w:val="28"/>
                <w:szCs w:val="28"/>
              </w:rPr>
              <w:t>е</w:t>
            </w:r>
            <w:r w:rsidRPr="007571D4">
              <w:rPr>
                <w:rFonts w:ascii="Times New Roman" w:hAnsi="Times New Roman"/>
                <w:sz w:val="28"/>
                <w:szCs w:val="28"/>
              </w:rPr>
              <w:t xml:space="preserve"> переменные</w:t>
            </w:r>
          </w:p>
        </w:tc>
      </w:tr>
      <w:tr w:rsidR="0023179E" w:rsidRPr="007571D4" w:rsidTr="00CC77CA">
        <w:trPr>
          <w:jc w:val="center"/>
        </w:trPr>
        <w:tc>
          <w:tcPr>
            <w:tcW w:w="167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79E" w:rsidRPr="007571D4" w:rsidRDefault="0023179E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переменные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179E" w:rsidRPr="007571D4" w:rsidRDefault="0023179E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члены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179E" w:rsidRPr="007571D4" w:rsidRDefault="0023179E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3179E" w:rsidRPr="007571D4" w:rsidRDefault="0023179E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179E" w:rsidRPr="007571D4" w:rsidRDefault="0023179E" w:rsidP="002317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C77CA" w:rsidRPr="007571D4" w:rsidTr="00CC77CA">
        <w:trPr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7571D4" w:rsidRDefault="00CC77CA" w:rsidP="0023179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77CA" w:rsidRPr="007571D4" w:rsidTr="00CC77CA">
        <w:trPr>
          <w:jc w:val="center"/>
        </w:trPr>
        <w:tc>
          <w:tcPr>
            <w:tcW w:w="1679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7571D4" w:rsidRDefault="00CC77CA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8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C77CA" w:rsidRPr="007571D4" w:rsidTr="003626D1">
        <w:trPr>
          <w:jc w:val="center"/>
        </w:trPr>
        <w:tc>
          <w:tcPr>
            <w:tcW w:w="1679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7571D4" w:rsidRDefault="00CC77CA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8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77CA" w:rsidRPr="007571D4" w:rsidTr="003626D1">
        <w:trPr>
          <w:jc w:val="center"/>
        </w:trPr>
        <w:tc>
          <w:tcPr>
            <w:tcW w:w="16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7571D4" w:rsidRDefault="00CC77CA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8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C77CA" w:rsidRPr="007571D4" w:rsidTr="003626D1">
        <w:trPr>
          <w:jc w:val="center"/>
        </w:trPr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C77CA" w:rsidRPr="007571D4" w:rsidRDefault="00CC77CA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f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C77CA" w:rsidRPr="007571D4" w:rsidRDefault="00CC77CA" w:rsidP="007571D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27B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27B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7CA" w:rsidRPr="00A827B9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27B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>Для задачи максимизации  условием  оптимальности  опорного  плана является неотрицательность оценок функции f. В данном случае все оценки отрицательны. Наибольшая  из них по абсолютной величине  соответствует  столбцу переменной x</w:t>
      </w:r>
      <w:r w:rsidRPr="007571D4">
        <w:rPr>
          <w:rFonts w:ascii="Times New Roman" w:hAnsi="Times New Roman"/>
          <w:sz w:val="28"/>
          <w:szCs w:val="28"/>
          <w:vertAlign w:val="subscript"/>
        </w:rPr>
        <w:t>2</w:t>
      </w:r>
      <w:r w:rsidRPr="007571D4">
        <w:rPr>
          <w:rFonts w:ascii="Times New Roman" w:hAnsi="Times New Roman"/>
          <w:sz w:val="28"/>
          <w:szCs w:val="28"/>
        </w:rPr>
        <w:t>. Этот  столбец  и назначим разрешающим.</w:t>
      </w: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>Для определения разрешающей  строки  находим  минимальное си</w:t>
      </w:r>
      <w:r w:rsidRPr="007571D4">
        <w:rPr>
          <w:rFonts w:ascii="Times New Roman" w:hAnsi="Times New Roman"/>
          <w:sz w:val="28"/>
          <w:szCs w:val="28"/>
        </w:rPr>
        <w:t>м</w:t>
      </w:r>
      <w:r w:rsidRPr="007571D4">
        <w:rPr>
          <w:rFonts w:ascii="Times New Roman" w:hAnsi="Times New Roman"/>
          <w:sz w:val="28"/>
          <w:szCs w:val="28"/>
        </w:rPr>
        <w:t>плексное отношение</w:t>
      </w: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="00CC77CA" w:rsidRPr="00CC77CA">
        <w:rPr>
          <w:rFonts w:ascii="Times New Roman" w:hAnsi="Times New Roman"/>
          <w:position w:val="-32"/>
          <w:sz w:val="28"/>
          <w:szCs w:val="28"/>
        </w:rPr>
        <w:object w:dxaOrig="3680" w:dyaOrig="780">
          <v:shape id="_x0000_i1032" type="#_x0000_t75" style="width:183.95pt;height:39.25pt" o:ole="" fillcolor="window">
            <v:imagedata r:id="rId22" o:title=""/>
          </v:shape>
          <o:OLEObject Type="Embed" ProgID="Equation.3" ShapeID="_x0000_i1032" DrawAspect="Content" ObjectID="_1595751060" r:id="rId23"/>
        </w:object>
      </w: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 xml:space="preserve">Оно соответствует </w:t>
      </w:r>
      <w:r w:rsidR="00CC77CA">
        <w:rPr>
          <w:rFonts w:ascii="Times New Roman" w:hAnsi="Times New Roman"/>
          <w:sz w:val="28"/>
          <w:szCs w:val="28"/>
        </w:rPr>
        <w:t>перв</w:t>
      </w:r>
      <w:r w:rsidRPr="007571D4">
        <w:rPr>
          <w:rFonts w:ascii="Times New Roman" w:hAnsi="Times New Roman"/>
          <w:sz w:val="28"/>
          <w:szCs w:val="28"/>
        </w:rPr>
        <w:t>ой строке, которая и будет разрешающей. Сл</w:t>
      </w:r>
      <w:r w:rsidRPr="007571D4">
        <w:rPr>
          <w:rFonts w:ascii="Times New Roman" w:hAnsi="Times New Roman"/>
          <w:sz w:val="28"/>
          <w:szCs w:val="28"/>
        </w:rPr>
        <w:t>е</w:t>
      </w:r>
      <w:r w:rsidRPr="007571D4">
        <w:rPr>
          <w:rFonts w:ascii="Times New Roman" w:hAnsi="Times New Roman"/>
          <w:sz w:val="28"/>
          <w:szCs w:val="28"/>
        </w:rPr>
        <w:t>довательно, элемент а</w:t>
      </w:r>
      <w:r w:rsidR="00CC77CA">
        <w:rPr>
          <w:rFonts w:ascii="Times New Roman" w:hAnsi="Times New Roman"/>
          <w:sz w:val="28"/>
          <w:szCs w:val="28"/>
          <w:vertAlign w:val="subscript"/>
        </w:rPr>
        <w:t>1</w:t>
      </w:r>
      <w:r w:rsidRPr="007571D4">
        <w:rPr>
          <w:rFonts w:ascii="Times New Roman" w:hAnsi="Times New Roman"/>
          <w:sz w:val="28"/>
          <w:szCs w:val="28"/>
          <w:vertAlign w:val="subscript"/>
        </w:rPr>
        <w:t>2</w:t>
      </w:r>
      <w:r w:rsidRPr="007571D4">
        <w:rPr>
          <w:rFonts w:ascii="Times New Roman" w:hAnsi="Times New Roman"/>
          <w:sz w:val="28"/>
          <w:szCs w:val="28"/>
        </w:rPr>
        <w:t xml:space="preserve"> - разрешающий, в таблице он выделен рамкой. Пер</w:t>
      </w:r>
      <w:r w:rsidRPr="007571D4">
        <w:rPr>
          <w:rFonts w:ascii="Times New Roman" w:hAnsi="Times New Roman"/>
          <w:sz w:val="28"/>
          <w:szCs w:val="28"/>
        </w:rPr>
        <w:t>е</w:t>
      </w:r>
      <w:r w:rsidRPr="007571D4">
        <w:rPr>
          <w:rFonts w:ascii="Times New Roman" w:hAnsi="Times New Roman"/>
          <w:sz w:val="28"/>
          <w:szCs w:val="28"/>
        </w:rPr>
        <w:t>менную х</w:t>
      </w:r>
      <w:r w:rsidR="00CC77CA">
        <w:rPr>
          <w:rFonts w:ascii="Times New Roman" w:hAnsi="Times New Roman"/>
          <w:sz w:val="28"/>
          <w:szCs w:val="28"/>
          <w:vertAlign w:val="subscript"/>
        </w:rPr>
        <w:t>4</w:t>
      </w:r>
      <w:r w:rsidRPr="007571D4">
        <w:rPr>
          <w:rFonts w:ascii="Times New Roman" w:hAnsi="Times New Roman"/>
          <w:sz w:val="28"/>
          <w:szCs w:val="28"/>
        </w:rPr>
        <w:t xml:space="preserve">  выведем из базиса, а переменную х</w:t>
      </w:r>
      <w:r w:rsidRPr="007571D4">
        <w:rPr>
          <w:rFonts w:ascii="Times New Roman" w:hAnsi="Times New Roman"/>
          <w:sz w:val="28"/>
          <w:szCs w:val="28"/>
          <w:vertAlign w:val="subscript"/>
        </w:rPr>
        <w:t>2</w:t>
      </w:r>
      <w:r w:rsidRPr="007571D4">
        <w:rPr>
          <w:rFonts w:ascii="Times New Roman" w:hAnsi="Times New Roman"/>
          <w:sz w:val="28"/>
          <w:szCs w:val="28"/>
        </w:rPr>
        <w:t xml:space="preserve"> введем в базис, пересчитав элементы таблицы.</w:t>
      </w: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>После пересчета таблица примет вид</w:t>
      </w:r>
    </w:p>
    <w:p w:rsidR="00CC77CA" w:rsidRPr="007571D4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79"/>
        <w:gridCol w:w="1801"/>
        <w:gridCol w:w="1418"/>
        <w:gridCol w:w="1134"/>
        <w:gridCol w:w="1209"/>
      </w:tblGrid>
      <w:tr w:rsidR="00CC77CA" w:rsidRPr="007571D4" w:rsidTr="002431DB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Базисные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Свободные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Свободны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571D4">
              <w:rPr>
                <w:rFonts w:ascii="Times New Roman" w:hAnsi="Times New Roman"/>
                <w:sz w:val="28"/>
                <w:szCs w:val="28"/>
              </w:rPr>
              <w:t xml:space="preserve"> переменные</w:t>
            </w:r>
          </w:p>
        </w:tc>
      </w:tr>
      <w:tr w:rsidR="00CC77CA" w:rsidRPr="007571D4" w:rsidTr="002431DB">
        <w:trPr>
          <w:jc w:val="center"/>
        </w:trPr>
        <w:tc>
          <w:tcPr>
            <w:tcW w:w="167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переменные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члены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77CA" w:rsidRPr="007571D4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C77CA" w:rsidRPr="007571D4" w:rsidTr="00FD0C94">
        <w:trPr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7571D4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0.25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1.25</w:t>
            </w:r>
          </w:p>
        </w:tc>
      </w:tr>
      <w:tr w:rsidR="00CC77CA" w:rsidRPr="007571D4" w:rsidTr="00CC77CA">
        <w:trPr>
          <w:jc w:val="center"/>
        </w:trPr>
        <w:tc>
          <w:tcPr>
            <w:tcW w:w="1679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801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1209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CC77CA" w:rsidRPr="007571D4" w:rsidTr="00CC77CA">
        <w:trPr>
          <w:jc w:val="center"/>
        </w:trPr>
        <w:tc>
          <w:tcPr>
            <w:tcW w:w="1679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801" w:type="dxa"/>
            <w:tcBorders>
              <w:left w:val="single" w:sz="6" w:space="0" w:color="auto"/>
              <w:right w:val="single" w:sz="12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1209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C77CA" w:rsidRPr="007571D4" w:rsidTr="00CC77CA">
        <w:trPr>
          <w:jc w:val="center"/>
        </w:trPr>
        <w:tc>
          <w:tcPr>
            <w:tcW w:w="16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8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-1.5</w:t>
            </w:r>
          </w:p>
        </w:tc>
        <w:tc>
          <w:tcPr>
            <w:tcW w:w="12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-0.5</w:t>
            </w:r>
          </w:p>
        </w:tc>
      </w:tr>
      <w:tr w:rsidR="00CC77CA" w:rsidRPr="007571D4" w:rsidTr="00FD0C94">
        <w:trPr>
          <w:jc w:val="center"/>
        </w:trPr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f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</w:tr>
    </w:tbl>
    <w:p w:rsidR="00CC77CA" w:rsidRPr="007571D4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Первый столбец – разрешающий. </w:t>
      </w:r>
      <w:r w:rsidRPr="007571D4">
        <w:rPr>
          <w:rFonts w:ascii="Times New Roman" w:hAnsi="Times New Roman"/>
          <w:sz w:val="28"/>
          <w:szCs w:val="28"/>
        </w:rPr>
        <w:t>Для определения разрешающей  стр</w:t>
      </w:r>
      <w:r w:rsidRPr="007571D4">
        <w:rPr>
          <w:rFonts w:ascii="Times New Roman" w:hAnsi="Times New Roman"/>
          <w:sz w:val="28"/>
          <w:szCs w:val="28"/>
        </w:rPr>
        <w:t>о</w:t>
      </w:r>
      <w:r w:rsidRPr="007571D4">
        <w:rPr>
          <w:rFonts w:ascii="Times New Roman" w:hAnsi="Times New Roman"/>
          <w:sz w:val="28"/>
          <w:szCs w:val="28"/>
        </w:rPr>
        <w:t>ки  находим  минимальное симплексное отношение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77CA" w:rsidRPr="007571D4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Pr="00CC77CA">
        <w:rPr>
          <w:rFonts w:ascii="Times New Roman" w:hAnsi="Times New Roman"/>
          <w:position w:val="-32"/>
          <w:sz w:val="28"/>
          <w:szCs w:val="28"/>
        </w:rPr>
        <w:object w:dxaOrig="2980" w:dyaOrig="780">
          <v:shape id="_x0000_i1033" type="#_x0000_t75" style="width:148.6pt;height:39.25pt" o:ole="" fillcolor="window">
            <v:imagedata r:id="rId24" o:title=""/>
          </v:shape>
          <o:OLEObject Type="Embed" ProgID="Equation.3" ShapeID="_x0000_i1033" DrawAspect="Content" ObjectID="_1595751061" r:id="rId25"/>
        </w:object>
      </w:r>
    </w:p>
    <w:p w:rsidR="00CC77CA" w:rsidRPr="007571D4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 xml:space="preserve">Оно соответствует </w:t>
      </w:r>
      <w:r>
        <w:rPr>
          <w:rFonts w:ascii="Times New Roman" w:hAnsi="Times New Roman"/>
          <w:sz w:val="28"/>
          <w:szCs w:val="28"/>
        </w:rPr>
        <w:t>третье</w:t>
      </w:r>
      <w:r w:rsidRPr="007571D4">
        <w:rPr>
          <w:rFonts w:ascii="Times New Roman" w:hAnsi="Times New Roman"/>
          <w:sz w:val="28"/>
          <w:szCs w:val="28"/>
        </w:rPr>
        <w:t>й строке, которая и будет разрешающей. Сл</w:t>
      </w:r>
      <w:r w:rsidRPr="007571D4">
        <w:rPr>
          <w:rFonts w:ascii="Times New Roman" w:hAnsi="Times New Roman"/>
          <w:sz w:val="28"/>
          <w:szCs w:val="28"/>
        </w:rPr>
        <w:t>е</w:t>
      </w:r>
      <w:r w:rsidRPr="007571D4">
        <w:rPr>
          <w:rFonts w:ascii="Times New Roman" w:hAnsi="Times New Roman"/>
          <w:sz w:val="28"/>
          <w:szCs w:val="28"/>
        </w:rPr>
        <w:t>довательно, элемент а</w:t>
      </w:r>
      <w:r>
        <w:rPr>
          <w:rFonts w:ascii="Times New Roman" w:hAnsi="Times New Roman"/>
          <w:sz w:val="28"/>
          <w:szCs w:val="28"/>
          <w:vertAlign w:val="subscript"/>
        </w:rPr>
        <w:t>31</w:t>
      </w:r>
      <w:r w:rsidRPr="007571D4">
        <w:rPr>
          <w:rFonts w:ascii="Times New Roman" w:hAnsi="Times New Roman"/>
          <w:sz w:val="28"/>
          <w:szCs w:val="28"/>
        </w:rPr>
        <w:t xml:space="preserve"> - разрешающий, в таблице он выделен рамкой. Пер</w:t>
      </w:r>
      <w:r w:rsidRPr="007571D4">
        <w:rPr>
          <w:rFonts w:ascii="Times New Roman" w:hAnsi="Times New Roman"/>
          <w:sz w:val="28"/>
          <w:szCs w:val="28"/>
        </w:rPr>
        <w:t>е</w:t>
      </w:r>
      <w:r w:rsidRPr="007571D4">
        <w:rPr>
          <w:rFonts w:ascii="Times New Roman" w:hAnsi="Times New Roman"/>
          <w:sz w:val="28"/>
          <w:szCs w:val="28"/>
        </w:rPr>
        <w:t>менную х</w:t>
      </w:r>
      <w:r>
        <w:rPr>
          <w:rFonts w:ascii="Times New Roman" w:hAnsi="Times New Roman"/>
          <w:sz w:val="28"/>
          <w:szCs w:val="28"/>
          <w:vertAlign w:val="subscript"/>
        </w:rPr>
        <w:t>6</w:t>
      </w:r>
      <w:r w:rsidRPr="007571D4">
        <w:rPr>
          <w:rFonts w:ascii="Times New Roman" w:hAnsi="Times New Roman"/>
          <w:sz w:val="28"/>
          <w:szCs w:val="28"/>
        </w:rPr>
        <w:t xml:space="preserve">  выведем из базиса, а переменную х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 w:rsidRPr="007571D4">
        <w:rPr>
          <w:rFonts w:ascii="Times New Roman" w:hAnsi="Times New Roman"/>
          <w:sz w:val="28"/>
          <w:szCs w:val="28"/>
        </w:rPr>
        <w:t xml:space="preserve"> введем в базис, пересчитав элементы таблицы.</w:t>
      </w:r>
    </w:p>
    <w:p w:rsidR="00CC77CA" w:rsidRPr="007571D4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79"/>
        <w:gridCol w:w="1801"/>
        <w:gridCol w:w="1418"/>
        <w:gridCol w:w="1134"/>
        <w:gridCol w:w="1209"/>
      </w:tblGrid>
      <w:tr w:rsidR="00CC77CA" w:rsidRPr="007571D4" w:rsidTr="002431DB">
        <w:trPr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Базисные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Свободные</w:t>
            </w:r>
          </w:p>
        </w:tc>
        <w:tc>
          <w:tcPr>
            <w:tcW w:w="3761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Свободны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571D4">
              <w:rPr>
                <w:rFonts w:ascii="Times New Roman" w:hAnsi="Times New Roman"/>
                <w:sz w:val="28"/>
                <w:szCs w:val="28"/>
              </w:rPr>
              <w:t xml:space="preserve"> переменные</w:t>
            </w:r>
          </w:p>
        </w:tc>
      </w:tr>
      <w:tr w:rsidR="00CC77CA" w:rsidRPr="007571D4" w:rsidTr="002431DB">
        <w:trPr>
          <w:jc w:val="center"/>
        </w:trPr>
        <w:tc>
          <w:tcPr>
            <w:tcW w:w="167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переменные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члены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7CA" w:rsidRPr="007571D4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C77CA" w:rsidRPr="007571D4" w:rsidTr="002431DB">
        <w:trPr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-0.1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0.35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1.25</w:t>
            </w:r>
          </w:p>
        </w:tc>
      </w:tr>
      <w:tr w:rsidR="00CC77CA" w:rsidRPr="007571D4" w:rsidTr="002431DB">
        <w:trPr>
          <w:jc w:val="center"/>
        </w:trPr>
        <w:tc>
          <w:tcPr>
            <w:tcW w:w="1679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801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0.6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-2.6</w:t>
            </w:r>
          </w:p>
        </w:tc>
        <w:tc>
          <w:tcPr>
            <w:tcW w:w="1209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CC77CA" w:rsidRPr="007571D4" w:rsidTr="002431DB">
        <w:trPr>
          <w:jc w:val="center"/>
        </w:trPr>
        <w:tc>
          <w:tcPr>
            <w:tcW w:w="1679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7571D4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01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0.2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-0.2</w:t>
            </w:r>
          </w:p>
        </w:tc>
        <w:tc>
          <w:tcPr>
            <w:tcW w:w="1209" w:type="dxa"/>
            <w:tcBorders>
              <w:left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C77CA" w:rsidRPr="007571D4" w:rsidTr="002431DB">
        <w:trPr>
          <w:jc w:val="center"/>
        </w:trPr>
        <w:tc>
          <w:tcPr>
            <w:tcW w:w="16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х</w:t>
            </w:r>
            <w:r w:rsidRPr="007571D4">
              <w:rPr>
                <w:rFonts w:ascii="Times New Roman" w:hAnsi="Times New Roman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8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-0.2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-1.3</w:t>
            </w:r>
          </w:p>
        </w:tc>
        <w:tc>
          <w:tcPr>
            <w:tcW w:w="12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-0.5</w:t>
            </w:r>
          </w:p>
        </w:tc>
      </w:tr>
      <w:tr w:rsidR="00CC77CA" w:rsidRPr="007571D4" w:rsidTr="002431DB">
        <w:trPr>
          <w:jc w:val="center"/>
        </w:trPr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CC77CA" w:rsidRPr="007571D4" w:rsidRDefault="00CC77CA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1D4">
              <w:rPr>
                <w:rFonts w:ascii="Times New Roman" w:hAnsi="Times New Roman"/>
                <w:sz w:val="28"/>
                <w:szCs w:val="28"/>
              </w:rPr>
              <w:t>f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492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0.6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7CA" w:rsidRPr="00CC77CA" w:rsidRDefault="00CC77CA" w:rsidP="00CC77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7CA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</w:tr>
    </w:tbl>
    <w:p w:rsid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>Все оценки целевой функции положительные, следовательно, получено оптимальное решение, которое находим, приравнивая значения свободных переменных к нулю</w:t>
      </w:r>
    </w:p>
    <w:p w:rsidR="007571D4" w:rsidRP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ab/>
      </w:r>
      <w:r w:rsidR="00CC77CA">
        <w:rPr>
          <w:rFonts w:ascii="Times New Roman" w:hAnsi="Times New Roman"/>
          <w:sz w:val="28"/>
          <w:szCs w:val="28"/>
        </w:rPr>
        <w:tab/>
      </w:r>
      <w:r w:rsidRPr="007571D4">
        <w:rPr>
          <w:rFonts w:ascii="Times New Roman" w:hAnsi="Times New Roman"/>
          <w:sz w:val="28"/>
          <w:szCs w:val="28"/>
        </w:rPr>
        <w:t>Х</w:t>
      </w:r>
      <w:r w:rsidRPr="007571D4">
        <w:rPr>
          <w:rFonts w:ascii="Times New Roman" w:hAnsi="Times New Roman"/>
          <w:sz w:val="28"/>
          <w:szCs w:val="28"/>
          <w:vertAlign w:val="superscript"/>
        </w:rPr>
        <w:t>*</w:t>
      </w:r>
      <w:r w:rsidRPr="007571D4">
        <w:rPr>
          <w:rFonts w:ascii="Times New Roman" w:hAnsi="Times New Roman"/>
          <w:sz w:val="28"/>
          <w:szCs w:val="28"/>
        </w:rPr>
        <w:t xml:space="preserve"> = (</w:t>
      </w:r>
      <w:r w:rsidR="00CC77CA">
        <w:rPr>
          <w:rFonts w:ascii="Times New Roman" w:hAnsi="Times New Roman"/>
          <w:sz w:val="28"/>
          <w:szCs w:val="28"/>
        </w:rPr>
        <w:t>24</w:t>
      </w:r>
      <w:r w:rsidRPr="007571D4">
        <w:rPr>
          <w:rFonts w:ascii="Times New Roman" w:hAnsi="Times New Roman"/>
          <w:sz w:val="28"/>
          <w:szCs w:val="28"/>
        </w:rPr>
        <w:t xml:space="preserve">; </w:t>
      </w:r>
      <w:r w:rsidR="00CC77CA">
        <w:rPr>
          <w:rFonts w:ascii="Times New Roman" w:hAnsi="Times New Roman"/>
          <w:sz w:val="28"/>
          <w:szCs w:val="28"/>
        </w:rPr>
        <w:t>18</w:t>
      </w:r>
      <w:r w:rsidRPr="007571D4">
        <w:rPr>
          <w:rFonts w:ascii="Times New Roman" w:hAnsi="Times New Roman"/>
          <w:sz w:val="28"/>
          <w:szCs w:val="28"/>
        </w:rPr>
        <w:t>; 0)</w:t>
      </w:r>
    </w:p>
    <w:p w:rsidR="007571D4" w:rsidRDefault="007571D4" w:rsidP="007571D4">
      <w:pPr>
        <w:spacing w:line="360" w:lineRule="auto"/>
        <w:rPr>
          <w:rFonts w:ascii="Times New Roman" w:hAnsi="Times New Roman"/>
          <w:sz w:val="28"/>
          <w:szCs w:val="28"/>
        </w:rPr>
      </w:pPr>
      <w:r w:rsidRPr="007571D4">
        <w:rPr>
          <w:rFonts w:ascii="Times New Roman" w:hAnsi="Times New Roman"/>
          <w:sz w:val="28"/>
          <w:szCs w:val="28"/>
        </w:rPr>
        <w:t xml:space="preserve">То  есть,  при производстве </w:t>
      </w:r>
      <w:r w:rsidR="00CC77CA">
        <w:rPr>
          <w:rFonts w:ascii="Times New Roman" w:hAnsi="Times New Roman"/>
          <w:sz w:val="28"/>
          <w:szCs w:val="28"/>
        </w:rPr>
        <w:t>24 изделий вида А и 18 изделий вида В</w:t>
      </w:r>
      <w:r w:rsidRPr="007571D4">
        <w:rPr>
          <w:rFonts w:ascii="Times New Roman" w:hAnsi="Times New Roman"/>
          <w:sz w:val="28"/>
          <w:szCs w:val="28"/>
        </w:rPr>
        <w:t xml:space="preserve">  предприятие получит максимально возможную прибыль</w:t>
      </w:r>
    </w:p>
    <w:p w:rsidR="00CC77CA" w:rsidRPr="007571D4" w:rsidRDefault="00CC77CA" w:rsidP="007571D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71D4" w:rsidRPr="007571D4" w:rsidRDefault="00CC77CA" w:rsidP="00CC77CA">
      <w:pPr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CC77CA">
        <w:rPr>
          <w:rFonts w:ascii="Times New Roman" w:hAnsi="Times New Roman"/>
          <w:position w:val="-12"/>
          <w:sz w:val="28"/>
          <w:szCs w:val="28"/>
        </w:rPr>
        <w:object w:dxaOrig="5220" w:dyaOrig="420">
          <v:shape id="_x0000_i1034" type="#_x0000_t75" style="width:261.15pt;height:20.95pt" o:ole="" fillcolor="window">
            <v:imagedata r:id="rId26" o:title=""/>
          </v:shape>
          <o:OLEObject Type="Embed" ProgID="Equation.3" ShapeID="_x0000_i1034" DrawAspect="Content" ObjectID="_1595751062" r:id="rId27"/>
        </w:object>
      </w:r>
      <w:r w:rsidR="007571D4" w:rsidRPr="007571D4">
        <w:rPr>
          <w:rFonts w:ascii="Times New Roman" w:hAnsi="Times New Roman"/>
          <w:sz w:val="28"/>
          <w:szCs w:val="28"/>
        </w:rPr>
        <w:t xml:space="preserve"> ден. ед.</w:t>
      </w:r>
    </w:p>
    <w:p w:rsidR="00CC77CA" w:rsidRDefault="00CC77CA" w:rsidP="00CC77CA">
      <w:pPr>
        <w:pStyle w:val="2"/>
        <w:spacing w:line="360" w:lineRule="auto"/>
      </w:pPr>
    </w:p>
    <w:p w:rsidR="00CC77CA" w:rsidRPr="00CC77CA" w:rsidRDefault="00CC77CA" w:rsidP="00CC77CA"/>
    <w:p w:rsidR="00CC77CA" w:rsidRPr="009872B7" w:rsidRDefault="00CC77CA" w:rsidP="00CC77CA">
      <w:pPr>
        <w:pStyle w:val="2"/>
        <w:spacing w:line="360" w:lineRule="auto"/>
        <w:rPr>
          <w:szCs w:val="28"/>
        </w:rPr>
      </w:pPr>
      <w:bookmarkStart w:id="8" w:name="_Toc522009181"/>
      <w:r>
        <w:t>2</w:t>
      </w:r>
      <w:r w:rsidRPr="009872B7">
        <w:t>.</w:t>
      </w:r>
      <w:r>
        <w:t>4</w:t>
      </w:r>
      <w:r w:rsidRPr="009872B7">
        <w:t xml:space="preserve">. </w:t>
      </w:r>
      <w:r>
        <w:t>Экономическая интерпретация решения</w:t>
      </w:r>
      <w:bookmarkEnd w:id="8"/>
    </w:p>
    <w:p w:rsidR="00CC77CA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C77CA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 w:rsidRPr="00CC77CA">
        <w:rPr>
          <w:rFonts w:ascii="Times New Roman" w:hAnsi="Times New Roman"/>
          <w:sz w:val="28"/>
          <w:szCs w:val="28"/>
        </w:rPr>
        <w:t>Поскольку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CC77CA">
        <w:rPr>
          <w:rFonts w:ascii="Times New Roman" w:hAnsi="Times New Roman"/>
          <w:sz w:val="28"/>
          <w:szCs w:val="28"/>
          <w:vertAlign w:val="subscript"/>
        </w:rPr>
        <w:t>3</w:t>
      </w:r>
      <w:r w:rsidRPr="00CC77CA">
        <w:rPr>
          <w:rFonts w:ascii="Times New Roman" w:hAnsi="Times New Roman"/>
          <w:sz w:val="28"/>
          <w:szCs w:val="28"/>
          <w:vertAlign w:val="superscript"/>
        </w:rPr>
        <w:t>*</w:t>
      </w:r>
      <w:r w:rsidRPr="00CC77CA">
        <w:rPr>
          <w:rFonts w:ascii="Times New Roman" w:hAnsi="Times New Roman"/>
          <w:sz w:val="28"/>
          <w:szCs w:val="28"/>
        </w:rPr>
        <w:t xml:space="preserve">=0, </w:t>
      </w:r>
      <w:r>
        <w:rPr>
          <w:rFonts w:ascii="Times New Roman" w:hAnsi="Times New Roman"/>
          <w:sz w:val="28"/>
          <w:szCs w:val="28"/>
        </w:rPr>
        <w:t xml:space="preserve">изделия вида С </w:t>
      </w:r>
      <w:r w:rsidRPr="00CC77CA">
        <w:rPr>
          <w:rFonts w:ascii="Times New Roman" w:hAnsi="Times New Roman"/>
          <w:sz w:val="28"/>
          <w:szCs w:val="28"/>
        </w:rPr>
        <w:t xml:space="preserve">при оптимальном плане выпуска </w:t>
      </w:r>
      <w:r w:rsidR="00107E9F" w:rsidRPr="00CC77CA">
        <w:rPr>
          <w:rFonts w:ascii="Times New Roman" w:hAnsi="Times New Roman"/>
          <w:sz w:val="28"/>
          <w:szCs w:val="28"/>
        </w:rPr>
        <w:t>пр</w:t>
      </w:r>
      <w:r w:rsidR="00107E9F" w:rsidRPr="00CC77CA">
        <w:rPr>
          <w:rFonts w:ascii="Times New Roman" w:hAnsi="Times New Roman"/>
          <w:sz w:val="28"/>
          <w:szCs w:val="28"/>
        </w:rPr>
        <w:t>о</w:t>
      </w:r>
      <w:r w:rsidR="00107E9F" w:rsidRPr="00CC77CA">
        <w:rPr>
          <w:rFonts w:ascii="Times New Roman" w:hAnsi="Times New Roman"/>
          <w:sz w:val="28"/>
          <w:szCs w:val="28"/>
        </w:rPr>
        <w:t>дукции</w:t>
      </w:r>
      <w:r>
        <w:rPr>
          <w:rFonts w:ascii="Times New Roman" w:hAnsi="Times New Roman"/>
          <w:sz w:val="28"/>
          <w:szCs w:val="28"/>
        </w:rPr>
        <w:t xml:space="preserve"> не производятся. </w:t>
      </w:r>
      <w:r w:rsidRPr="00CC77CA">
        <w:rPr>
          <w:rFonts w:ascii="Times New Roman" w:hAnsi="Times New Roman"/>
          <w:sz w:val="28"/>
          <w:szCs w:val="28"/>
        </w:rPr>
        <w:t xml:space="preserve"> </w:t>
      </w:r>
    </w:p>
    <w:p w:rsidR="00CC77CA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Дополнительные переменные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 w:rsidRPr="00CC77CA">
        <w:rPr>
          <w:rFonts w:ascii="Times New Roman" w:hAnsi="Times New Roman"/>
          <w:sz w:val="28"/>
          <w:szCs w:val="28"/>
          <w:vertAlign w:val="superscript"/>
        </w:rPr>
        <w:t>*</w:t>
      </w:r>
      <w:r w:rsidRPr="00CC77CA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</w:rPr>
        <w:t>6</w:t>
      </w:r>
      <w:r w:rsidRPr="00CC77CA">
        <w:rPr>
          <w:rFonts w:ascii="Times New Roman" w:hAnsi="Times New Roman"/>
          <w:sz w:val="28"/>
          <w:szCs w:val="28"/>
          <w:vertAlign w:val="superscript"/>
        </w:rPr>
        <w:t>*</w:t>
      </w:r>
      <w:r w:rsidRPr="00CC77CA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77C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 следовательно общий фонд рабочего времени фрезеровочного и сварочного оборудования расходуется полностью. Фрезеровочное и сварочное оборудование не простаивает.</w:t>
      </w:r>
    </w:p>
    <w:p w:rsidR="00CC77CA" w:rsidRPr="00CC77CA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 w:rsidRPr="00CC77CA">
        <w:rPr>
          <w:rFonts w:ascii="Times New Roman" w:hAnsi="Times New Roman"/>
          <w:sz w:val="28"/>
          <w:szCs w:val="28"/>
        </w:rPr>
        <w:t xml:space="preserve">Ресурсы </w:t>
      </w:r>
      <w:r>
        <w:rPr>
          <w:rFonts w:ascii="Times New Roman" w:hAnsi="Times New Roman"/>
          <w:sz w:val="28"/>
          <w:szCs w:val="28"/>
        </w:rPr>
        <w:t>токарного и шлифовального оборудования</w:t>
      </w:r>
      <w:r w:rsidRPr="00CC77CA">
        <w:rPr>
          <w:rFonts w:ascii="Times New Roman" w:hAnsi="Times New Roman"/>
          <w:sz w:val="28"/>
          <w:szCs w:val="28"/>
        </w:rPr>
        <w:t xml:space="preserve"> недефицитны, при оптимальном плане выпуска продукции их остается соответственно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</w:rPr>
        <w:t>5</w:t>
      </w:r>
      <w:r w:rsidRPr="00CC77CA">
        <w:rPr>
          <w:rFonts w:ascii="Times New Roman" w:hAnsi="Times New Roman"/>
          <w:sz w:val="28"/>
          <w:szCs w:val="28"/>
          <w:vertAlign w:val="superscript"/>
        </w:rPr>
        <w:t>*</w:t>
      </w:r>
      <w:r w:rsidRPr="00CC77CA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112 и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vertAlign w:val="subscript"/>
        </w:rPr>
        <w:t>7</w:t>
      </w:r>
      <w:r w:rsidRPr="00CC77CA">
        <w:rPr>
          <w:rFonts w:ascii="Times New Roman" w:hAnsi="Times New Roman"/>
          <w:sz w:val="28"/>
          <w:szCs w:val="28"/>
          <w:vertAlign w:val="superscript"/>
        </w:rPr>
        <w:t>*</w:t>
      </w:r>
      <w:r w:rsidRPr="00CC77CA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156  </w:t>
      </w:r>
      <w:r w:rsidRPr="00CC7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врем. </w:t>
      </w:r>
      <w:r w:rsidRPr="00CC77CA">
        <w:rPr>
          <w:rFonts w:ascii="Times New Roman" w:hAnsi="Times New Roman"/>
          <w:sz w:val="28"/>
          <w:szCs w:val="28"/>
        </w:rPr>
        <w:t>ед.</w:t>
      </w:r>
    </w:p>
    <w:p w:rsidR="00CC77CA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20E0E" w:rsidRDefault="00620E0E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0E0E" w:rsidRPr="00620E0E" w:rsidRDefault="00620E0E" w:rsidP="00620E0E">
      <w:pPr>
        <w:pStyle w:val="1"/>
        <w:spacing w:line="360" w:lineRule="auto"/>
      </w:pPr>
      <w:bookmarkStart w:id="9" w:name="_Toc522009182"/>
      <w:r>
        <w:lastRenderedPageBreak/>
        <w:t xml:space="preserve">3. </w:t>
      </w:r>
      <w:r w:rsidR="00107E9F">
        <w:t>ПРОГРАММНАЯ РЕАЛИЗАЦИЯ РЕШЕНИЯ ЗАДАЧИ</w:t>
      </w:r>
      <w:bookmarkEnd w:id="9"/>
    </w:p>
    <w:p w:rsidR="00620E0E" w:rsidRDefault="00620E0E" w:rsidP="00620E0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C77CA" w:rsidRPr="00620E0E" w:rsidRDefault="00620E0E" w:rsidP="00620E0E">
      <w:pPr>
        <w:pStyle w:val="2"/>
      </w:pPr>
      <w:bookmarkStart w:id="10" w:name="_Toc522009183"/>
      <w:r w:rsidRPr="00355CC3">
        <w:t>3</w:t>
      </w:r>
      <w:r>
        <w:t>.1. Подготовка исходных данных</w:t>
      </w:r>
      <w:bookmarkEnd w:id="10"/>
    </w:p>
    <w:p w:rsidR="00CC77CA" w:rsidRDefault="00CC77CA" w:rsidP="00CC77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52E99" w:rsidRDefault="00F52E99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исходных данных в данной задаче достаточно много, а при больших матрицах может доходить до сотен чисел, вводить их с клавиатуры при каждом запуске программы неудобно и трудоемко. При этом при сл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чайных ошибках необходимо повторять весь ввод заново.</w:t>
      </w:r>
    </w:p>
    <w:p w:rsidR="00620E0E" w:rsidRDefault="00F52E99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запишем исходные данные оптимизационой задачи в текст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вый файл, а программа, осуществляющая решение задачи, будет считывать их из этого файла. В различных файлах можно хранить исходные данны</w:t>
      </w:r>
      <w:r w:rsidR="00EF2F5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разных задач.</w:t>
      </w:r>
    </w:p>
    <w:p w:rsidR="00F52E99" w:rsidRDefault="00EF2F52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Определим следующий формат текстового файла.</w:t>
      </w:r>
    </w:p>
    <w:p w:rsidR="00EF2F52" w:rsidRDefault="00EF2F52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первой строке помещаем число изделий и число ресурсов задачи. 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лые числа разделяем одним или несколькими пробелами.</w:t>
      </w:r>
    </w:p>
    <w:p w:rsidR="00EF2F52" w:rsidRDefault="00EF2F52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следующих строках помещаем матрицу коэффициентов по условию задачи. Далее в виде столбца располагаем объемы ресурсов. В последней строке находятся коэффициенты при целевой функции.</w:t>
      </w:r>
    </w:p>
    <w:p w:rsidR="00CC77CA" w:rsidRDefault="00EF2F52" w:rsidP="00CC77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текстового редактора с введенными</w:t>
      </w:r>
      <w:r w:rsidR="00E029E9">
        <w:rPr>
          <w:rFonts w:ascii="Times New Roman" w:hAnsi="Times New Roman"/>
          <w:sz w:val="28"/>
          <w:szCs w:val="28"/>
        </w:rPr>
        <w:t xml:space="preserve"> в файле </w:t>
      </w:r>
      <w:r w:rsidR="00E029E9">
        <w:rPr>
          <w:rFonts w:ascii="Times New Roman" w:hAnsi="Times New Roman"/>
          <w:sz w:val="28"/>
          <w:szCs w:val="28"/>
          <w:lang w:val="en-US"/>
        </w:rPr>
        <w:t>date</w:t>
      </w:r>
      <w:r w:rsidR="00E029E9" w:rsidRPr="00E029E9">
        <w:rPr>
          <w:rFonts w:ascii="Times New Roman" w:hAnsi="Times New Roman"/>
          <w:sz w:val="28"/>
          <w:szCs w:val="28"/>
        </w:rPr>
        <w:t>_1.</w:t>
      </w:r>
      <w:r w:rsidR="00E029E9">
        <w:rPr>
          <w:rFonts w:ascii="Times New Roman" w:hAnsi="Times New Roman"/>
          <w:sz w:val="28"/>
          <w:szCs w:val="28"/>
          <w:lang w:val="en-US"/>
        </w:rPr>
        <w:t>txt</w:t>
      </w:r>
      <w:r>
        <w:rPr>
          <w:rFonts w:ascii="Times New Roman" w:hAnsi="Times New Roman"/>
          <w:sz w:val="28"/>
          <w:szCs w:val="28"/>
        </w:rPr>
        <w:t xml:space="preserve"> исходными данными задачи показан на рисунке 1.</w:t>
      </w:r>
    </w:p>
    <w:p w:rsidR="00EF2F52" w:rsidRDefault="00EF2F52" w:rsidP="00CC77C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2966" w:rsidRDefault="00EF2F52" w:rsidP="00EF2F5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84125" cy="2202180"/>
            <wp:effectExtent l="19050" t="0" r="20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347" cy="220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F52" w:rsidRDefault="00EF2F52" w:rsidP="00EF2F52">
      <w:pPr>
        <w:spacing w:line="360" w:lineRule="auto"/>
        <w:jc w:val="center"/>
        <w:rPr>
          <w:rFonts w:ascii="Times New Roman" w:hAnsi="Times New Roman"/>
        </w:rPr>
      </w:pPr>
    </w:p>
    <w:p w:rsidR="001050E2" w:rsidRPr="00EF2F52" w:rsidRDefault="00EF2F52" w:rsidP="00EF2F5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 1. Подготовка исходных данных в текстовом редакторе.</w:t>
      </w:r>
    </w:p>
    <w:p w:rsidR="00EF2F52" w:rsidRPr="00620E0E" w:rsidRDefault="00EF2F52" w:rsidP="00EF2F52">
      <w:pPr>
        <w:pStyle w:val="2"/>
      </w:pPr>
      <w:bookmarkStart w:id="11" w:name="_Toc522009184"/>
      <w:r w:rsidRPr="006C50AD">
        <w:lastRenderedPageBreak/>
        <w:t>3</w:t>
      </w:r>
      <w:r>
        <w:t xml:space="preserve">.2. </w:t>
      </w:r>
      <w:r w:rsidR="006C50AD">
        <w:t>Описание интерфейса программы</w:t>
      </w:r>
      <w:bookmarkEnd w:id="11"/>
    </w:p>
    <w:p w:rsidR="00EF2F52" w:rsidRDefault="00EF2F52" w:rsidP="00EF2F5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C50AD" w:rsidRDefault="006C50AD" w:rsidP="00EF2F5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Поместим на форму программы следующие элементы.</w:t>
      </w:r>
    </w:p>
    <w:p w:rsidR="006C50AD" w:rsidRDefault="006C50AD" w:rsidP="00EF2F5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Вверху формы надпись с именем текстового файла с исходными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ными задачи. В средней части формы расположим два поля списка </w:t>
      </w:r>
      <w:r>
        <w:rPr>
          <w:rFonts w:ascii="Times New Roman" w:hAnsi="Times New Roman"/>
          <w:sz w:val="28"/>
          <w:szCs w:val="28"/>
          <w:lang w:val="en-US"/>
        </w:rPr>
        <w:t>ListBox</w:t>
      </w:r>
      <w:r w:rsidRPr="006C50A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Первое поле предназначено для контрольного вывода исходных данных,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мещенных в текстовый файл. Во второе поле программа будет выводить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зультаты расчета.</w:t>
      </w:r>
    </w:p>
    <w:p w:rsidR="006C50AD" w:rsidRDefault="006C50AD" w:rsidP="00EF2F5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Внизу формы находятся управляющие кнопки "Выбор файла", "Расчет" и "Выход". Вид окна программы показан на рисунке 2.</w:t>
      </w:r>
    </w:p>
    <w:p w:rsidR="006C50AD" w:rsidRPr="006C50AD" w:rsidRDefault="006C50AD" w:rsidP="00EF2F5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050E2" w:rsidRDefault="006C50AD" w:rsidP="006C50A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93770" cy="2917719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113" cy="291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0AD" w:rsidRDefault="006C50AD" w:rsidP="006C50AD">
      <w:pPr>
        <w:spacing w:line="360" w:lineRule="auto"/>
        <w:jc w:val="center"/>
        <w:rPr>
          <w:rFonts w:ascii="Times New Roman" w:hAnsi="Times New Roman"/>
        </w:rPr>
      </w:pPr>
    </w:p>
    <w:p w:rsidR="006C50AD" w:rsidRPr="00EF2F52" w:rsidRDefault="006C50AD" w:rsidP="006C50A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 2. Вид окна программы решения оптимизационной задачи.</w:t>
      </w:r>
    </w:p>
    <w:p w:rsidR="001050E2" w:rsidRDefault="001050E2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050E2" w:rsidRDefault="006C50AD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нажатии на кнопку "Выбор файла" появляется стандартное диал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говое окно открытия файла, в котором можно выбрать необходимый файл на любом доступном носителе персонального компьютера. После выбора файла его имя выводится вверху формы, а содержание – в поле "Исходные данные". </w:t>
      </w:r>
    </w:p>
    <w:p w:rsidR="006C50AD" w:rsidRDefault="006C50AD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нажатии на кнопку "Расчет" осуществляется решение задачи с </w:t>
      </w:r>
      <w:r w:rsidR="00107E9F">
        <w:rPr>
          <w:rFonts w:ascii="Times New Roman" w:hAnsi="Times New Roman"/>
          <w:sz w:val="28"/>
          <w:szCs w:val="28"/>
        </w:rPr>
        <w:t>в</w:t>
      </w:r>
      <w:r w:rsidR="00107E9F">
        <w:rPr>
          <w:rFonts w:ascii="Times New Roman" w:hAnsi="Times New Roman"/>
          <w:sz w:val="28"/>
          <w:szCs w:val="28"/>
        </w:rPr>
        <w:t>ы</w:t>
      </w:r>
      <w:r w:rsidR="00107E9F">
        <w:rPr>
          <w:rFonts w:ascii="Times New Roman" w:hAnsi="Times New Roman"/>
          <w:sz w:val="28"/>
          <w:szCs w:val="28"/>
        </w:rPr>
        <w:t>водом</w:t>
      </w:r>
      <w:r>
        <w:rPr>
          <w:rFonts w:ascii="Times New Roman" w:hAnsi="Times New Roman"/>
          <w:sz w:val="28"/>
          <w:szCs w:val="28"/>
        </w:rPr>
        <w:t xml:space="preserve"> результатов расчета в поле "Результаты расчета".</w:t>
      </w:r>
    </w:p>
    <w:p w:rsidR="006C50AD" w:rsidRDefault="006C50AD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C1EF8" w:rsidRPr="00620E0E" w:rsidRDefault="006C50AD" w:rsidP="000C1EF8">
      <w:pPr>
        <w:pStyle w:val="2"/>
      </w:pPr>
      <w:r>
        <w:rPr>
          <w:szCs w:val="28"/>
        </w:rPr>
        <w:lastRenderedPageBreak/>
        <w:t xml:space="preserve"> </w:t>
      </w:r>
      <w:bookmarkStart w:id="12" w:name="_Toc522009185"/>
      <w:r w:rsidR="000C1EF8" w:rsidRPr="006C50AD">
        <w:t>3</w:t>
      </w:r>
      <w:r w:rsidR="000C1EF8">
        <w:t>.3. Расчет тестовой задачи</w:t>
      </w:r>
      <w:bookmarkEnd w:id="12"/>
    </w:p>
    <w:p w:rsidR="000C1EF8" w:rsidRDefault="000C1EF8" w:rsidP="000C1EF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29E9" w:rsidRPr="00E029E9" w:rsidRDefault="00E029E9" w:rsidP="000C1E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проверки работоспособности программы выполним расчет анал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гичной задачи линейного программирования</w:t>
      </w:r>
      <w:r w:rsidRPr="00E029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оптимальном распределении материалов, решение которой известно </w:t>
      </w:r>
      <w:r w:rsidRPr="00E029E9">
        <w:rPr>
          <w:rFonts w:ascii="Times New Roman" w:hAnsi="Times New Roman"/>
          <w:sz w:val="28"/>
          <w:szCs w:val="28"/>
        </w:rPr>
        <w:t xml:space="preserve">[2, </w:t>
      </w:r>
      <w:r>
        <w:rPr>
          <w:rFonts w:ascii="Times New Roman" w:hAnsi="Times New Roman"/>
          <w:sz w:val="28"/>
          <w:szCs w:val="28"/>
        </w:rPr>
        <w:t>стр. 50</w:t>
      </w:r>
      <w:r w:rsidRPr="00E029E9">
        <w:rPr>
          <w:rFonts w:ascii="Times New Roman" w:hAnsi="Times New Roman"/>
          <w:sz w:val="28"/>
          <w:szCs w:val="28"/>
        </w:rPr>
        <w:t>].</w:t>
      </w:r>
    </w:p>
    <w:p w:rsidR="00E029E9" w:rsidRDefault="00E029E9" w:rsidP="000C1E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Имеющийся фонд материалов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029E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E029E9">
        <w:rPr>
          <w:rFonts w:ascii="Times New Roman" w:hAnsi="Times New Roman"/>
          <w:sz w:val="28"/>
          <w:szCs w:val="28"/>
        </w:rPr>
        <w:t xml:space="preserve">=1, 3) </w:t>
      </w:r>
      <w:r>
        <w:rPr>
          <w:rFonts w:ascii="Times New Roman" w:hAnsi="Times New Roman"/>
          <w:sz w:val="28"/>
          <w:szCs w:val="28"/>
        </w:rPr>
        <w:t>нужно так распределить между изготовителями, чтобы получить максимальную прибыль от реализации всей продукции, произведенной из данных материалов. Нормы а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9E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E029E9">
        <w:rPr>
          <w:rFonts w:ascii="Times New Roman" w:hAnsi="Times New Roman"/>
          <w:sz w:val="28"/>
          <w:szCs w:val="28"/>
        </w:rPr>
        <w:t xml:space="preserve">=1, 3;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E029E9">
        <w:rPr>
          <w:rFonts w:ascii="Times New Roman" w:hAnsi="Times New Roman"/>
          <w:sz w:val="28"/>
          <w:szCs w:val="28"/>
        </w:rPr>
        <w:t xml:space="preserve">=1,5) </w:t>
      </w:r>
      <w:r>
        <w:rPr>
          <w:rFonts w:ascii="Times New Roman" w:hAnsi="Times New Roman"/>
          <w:sz w:val="28"/>
          <w:szCs w:val="28"/>
        </w:rPr>
        <w:t>расхода на единицу продукции и прибыль с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, получаемая </w:t>
      </w:r>
      <w:r w:rsidR="00107E9F">
        <w:rPr>
          <w:rFonts w:ascii="Times New Roman" w:hAnsi="Times New Roman"/>
          <w:sz w:val="28"/>
          <w:szCs w:val="28"/>
        </w:rPr>
        <w:t>от реализованной</w:t>
      </w:r>
      <w:r>
        <w:rPr>
          <w:rFonts w:ascii="Times New Roman" w:hAnsi="Times New Roman"/>
          <w:sz w:val="28"/>
          <w:szCs w:val="28"/>
        </w:rPr>
        <w:t xml:space="preserve"> единицы продукции, представлены в таблице.</w:t>
      </w:r>
    </w:p>
    <w:tbl>
      <w:tblPr>
        <w:tblStyle w:val="aa"/>
        <w:tblW w:w="0" w:type="auto"/>
        <w:jc w:val="center"/>
        <w:tblLook w:val="04A0"/>
      </w:tblPr>
      <w:tblGrid>
        <w:gridCol w:w="1951"/>
        <w:gridCol w:w="944"/>
        <w:gridCol w:w="1041"/>
        <w:gridCol w:w="1134"/>
        <w:gridCol w:w="1134"/>
        <w:gridCol w:w="1134"/>
        <w:gridCol w:w="1842"/>
      </w:tblGrid>
      <w:tr w:rsidR="00E029E9" w:rsidTr="00E029E9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5387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</w:tr>
      <w:tr w:rsidR="00E029E9" w:rsidTr="00E029E9">
        <w:trPr>
          <w:jc w:val="center"/>
        </w:trPr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6" w:space="0" w:color="auto"/>
              <w:bottom w:val="single" w:sz="6" w:space="0" w:color="auto"/>
            </w:tcBorders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041" w:type="dxa"/>
            <w:tcBorders>
              <w:bottom w:val="single" w:sz="6" w:space="0" w:color="auto"/>
            </w:tcBorders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материала</w:t>
            </w:r>
          </w:p>
        </w:tc>
      </w:tr>
      <w:tr w:rsidR="00E029E9" w:rsidTr="00E029E9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0.7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0.9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</w:tr>
      <w:tr w:rsidR="00E029E9" w:rsidTr="00E029E9">
        <w:trPr>
          <w:jc w:val="center"/>
        </w:trPr>
        <w:tc>
          <w:tcPr>
            <w:tcW w:w="19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0.3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0.7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28000</w:t>
            </w:r>
          </w:p>
        </w:tc>
      </w:tr>
      <w:tr w:rsidR="00E029E9" w:rsidTr="00E029E9">
        <w:trPr>
          <w:jc w:val="center"/>
        </w:trPr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0.7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40000</w:t>
            </w:r>
          </w:p>
        </w:tc>
      </w:tr>
      <w:tr w:rsidR="00E029E9" w:rsidTr="00E029E9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Прибыль с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9E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9E9" w:rsidTr="00E029E9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9E9" w:rsidRP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х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9E9" w:rsidRPr="00E029E9" w:rsidRDefault="00E029E9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9E9" w:rsidRPr="00E029E9" w:rsidRDefault="00E029E9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9E9" w:rsidRPr="00E029E9" w:rsidRDefault="00E029E9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9E9" w:rsidRPr="00E029E9" w:rsidRDefault="00E029E9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9E9" w:rsidRPr="00E029E9" w:rsidRDefault="00E029E9" w:rsidP="002431D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029E9" w:rsidRDefault="00E029E9" w:rsidP="00E029E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29E9" w:rsidRDefault="00E029E9" w:rsidP="000C1EF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29E9" w:rsidRPr="00E029E9" w:rsidRDefault="00E029E9" w:rsidP="000C1EF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Исходные данные поместим в файл </w:t>
      </w:r>
      <w:r>
        <w:rPr>
          <w:rFonts w:ascii="Times New Roman" w:hAnsi="Times New Roman"/>
          <w:sz w:val="28"/>
          <w:szCs w:val="28"/>
          <w:lang w:val="en-US"/>
        </w:rPr>
        <w:t>date</w:t>
      </w:r>
      <w:r w:rsidRPr="00E029E9">
        <w:rPr>
          <w:rFonts w:ascii="Times New Roman" w:hAnsi="Times New Roman"/>
          <w:sz w:val="28"/>
          <w:szCs w:val="28"/>
        </w:rPr>
        <w:t>_2.</w:t>
      </w:r>
      <w:r>
        <w:rPr>
          <w:rFonts w:ascii="Times New Roman" w:hAnsi="Times New Roman"/>
          <w:sz w:val="28"/>
          <w:szCs w:val="28"/>
          <w:lang w:val="en-US"/>
        </w:rPr>
        <w:t>txt</w:t>
      </w:r>
      <w:r w:rsidRPr="00E029E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Окно программы с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зультатами расчетов показано на рисунке 3.</w:t>
      </w:r>
    </w:p>
    <w:p w:rsidR="000C1EF8" w:rsidRDefault="000C1EF8" w:rsidP="000C1EF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20490" cy="3274082"/>
            <wp:effectExtent l="19050" t="0" r="381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119" cy="3276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9E9" w:rsidRPr="00EF2F52" w:rsidRDefault="00E029E9" w:rsidP="00E029E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 3. Вид окна программы решения тестовой задачи.</w:t>
      </w:r>
    </w:p>
    <w:p w:rsidR="000C1EF8" w:rsidRDefault="000C1EF8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C1EF8" w:rsidRPr="00E029E9" w:rsidRDefault="00107E9F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</w:t>
      </w:r>
      <w:r w:rsidR="00E029E9">
        <w:rPr>
          <w:rFonts w:ascii="Times New Roman" w:hAnsi="Times New Roman"/>
          <w:sz w:val="28"/>
          <w:szCs w:val="28"/>
        </w:rPr>
        <w:t xml:space="preserve"> расчетов полностью совпадают с результатами решения з</w:t>
      </w:r>
      <w:r w:rsidR="00E029E9">
        <w:rPr>
          <w:rFonts w:ascii="Times New Roman" w:hAnsi="Times New Roman"/>
          <w:sz w:val="28"/>
          <w:szCs w:val="28"/>
        </w:rPr>
        <w:t>а</w:t>
      </w:r>
      <w:r w:rsidR="00E029E9">
        <w:rPr>
          <w:rFonts w:ascii="Times New Roman" w:hAnsi="Times New Roman"/>
          <w:sz w:val="28"/>
          <w:szCs w:val="28"/>
        </w:rPr>
        <w:t xml:space="preserve">дачи, приведенными в </w:t>
      </w:r>
      <w:r w:rsidR="00E029E9" w:rsidRPr="00E029E9">
        <w:rPr>
          <w:rFonts w:ascii="Times New Roman" w:hAnsi="Times New Roman"/>
          <w:sz w:val="28"/>
          <w:szCs w:val="28"/>
        </w:rPr>
        <w:t xml:space="preserve">[2, </w:t>
      </w:r>
      <w:r w:rsidR="00E029E9">
        <w:rPr>
          <w:rFonts w:ascii="Times New Roman" w:hAnsi="Times New Roman"/>
          <w:sz w:val="28"/>
          <w:szCs w:val="28"/>
        </w:rPr>
        <w:t>стр. 52</w:t>
      </w:r>
      <w:r w:rsidR="00E029E9" w:rsidRPr="00E029E9">
        <w:rPr>
          <w:rFonts w:ascii="Times New Roman" w:hAnsi="Times New Roman"/>
          <w:sz w:val="28"/>
          <w:szCs w:val="28"/>
        </w:rPr>
        <w:t xml:space="preserve">]. </w:t>
      </w:r>
      <w:r w:rsidR="00E029E9">
        <w:rPr>
          <w:rFonts w:ascii="Times New Roman" w:hAnsi="Times New Roman"/>
          <w:sz w:val="28"/>
          <w:szCs w:val="28"/>
        </w:rPr>
        <w:t>Это подтверждает правильность метода решения задачи и написанной в соответствии с ним программы на языке в</w:t>
      </w:r>
      <w:r w:rsidR="00E029E9">
        <w:rPr>
          <w:rFonts w:ascii="Times New Roman" w:hAnsi="Times New Roman"/>
          <w:sz w:val="28"/>
          <w:szCs w:val="28"/>
        </w:rPr>
        <w:t>ы</w:t>
      </w:r>
      <w:r w:rsidR="00E029E9">
        <w:rPr>
          <w:rFonts w:ascii="Times New Roman" w:hAnsi="Times New Roman"/>
          <w:sz w:val="28"/>
          <w:szCs w:val="28"/>
        </w:rPr>
        <w:t>сокого уровня С</w:t>
      </w:r>
      <w:r w:rsidR="00E029E9" w:rsidRPr="00E029E9">
        <w:rPr>
          <w:rFonts w:ascii="Times New Roman" w:hAnsi="Times New Roman"/>
          <w:sz w:val="28"/>
          <w:szCs w:val="28"/>
        </w:rPr>
        <w:t>#.</w:t>
      </w:r>
      <w:r w:rsidR="00E029E9">
        <w:rPr>
          <w:rFonts w:ascii="Times New Roman" w:hAnsi="Times New Roman"/>
          <w:sz w:val="28"/>
          <w:szCs w:val="28"/>
        </w:rPr>
        <w:t xml:space="preserve"> </w:t>
      </w:r>
    </w:p>
    <w:p w:rsidR="00E029E9" w:rsidRDefault="00E029E9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29E9" w:rsidRDefault="00E029E9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C1EF8" w:rsidRPr="00620E0E" w:rsidRDefault="000C1EF8" w:rsidP="000C1EF8">
      <w:pPr>
        <w:pStyle w:val="2"/>
      </w:pPr>
      <w:bookmarkStart w:id="13" w:name="_Toc522009186"/>
      <w:r w:rsidRPr="006C50AD">
        <w:t>3</w:t>
      </w:r>
      <w:r>
        <w:t>.4. Расчет поставленной задачи</w:t>
      </w:r>
      <w:bookmarkEnd w:id="13"/>
    </w:p>
    <w:p w:rsidR="000C1EF8" w:rsidRDefault="000C1EF8" w:rsidP="000C1EF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29E9" w:rsidRPr="00E029E9" w:rsidRDefault="00E029E9" w:rsidP="00E029E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Исходные данные для поставленной задачи находятся в файле </w:t>
      </w:r>
      <w:r>
        <w:rPr>
          <w:rFonts w:ascii="Times New Roman" w:hAnsi="Times New Roman"/>
          <w:sz w:val="28"/>
          <w:szCs w:val="28"/>
          <w:lang w:val="en-US"/>
        </w:rPr>
        <w:t>date</w:t>
      </w:r>
      <w:r w:rsidRPr="00E029E9">
        <w:rPr>
          <w:rFonts w:ascii="Times New Roman" w:hAnsi="Times New Roman"/>
          <w:sz w:val="28"/>
          <w:szCs w:val="28"/>
        </w:rPr>
        <w:t>_1.</w:t>
      </w:r>
      <w:r>
        <w:rPr>
          <w:rFonts w:ascii="Times New Roman" w:hAnsi="Times New Roman"/>
          <w:sz w:val="28"/>
          <w:szCs w:val="28"/>
          <w:lang w:val="en-US"/>
        </w:rPr>
        <w:t>txt</w:t>
      </w:r>
      <w:r w:rsidRPr="00E029E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Окно программы с результатами расчетов показано на рисунке 4.</w:t>
      </w:r>
    </w:p>
    <w:p w:rsidR="000C1EF8" w:rsidRDefault="00E029E9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C1EF8" w:rsidRDefault="000C1EF8" w:rsidP="000C1EF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768090" cy="3146810"/>
            <wp:effectExtent l="19050" t="0" r="381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17" cy="314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EF8" w:rsidRDefault="000C1EF8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29E9" w:rsidRPr="00EF2F52" w:rsidRDefault="00E029E9" w:rsidP="00E029E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 4. Вид окна программы решения поставленной задачи.</w:t>
      </w:r>
    </w:p>
    <w:p w:rsidR="000C1EF8" w:rsidRDefault="000C1EF8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29E9" w:rsidRDefault="00E029E9" w:rsidP="00C7053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результаты полностью совпадают с решением этой задачи симплекс-методом, полученной в пункте 2.3 курсовой работы.</w:t>
      </w:r>
    </w:p>
    <w:p w:rsidR="00E47B18" w:rsidRDefault="00E47B18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029E9" w:rsidRDefault="00107E9F" w:rsidP="00E47B18">
      <w:pPr>
        <w:pStyle w:val="1"/>
      </w:pPr>
      <w:bookmarkStart w:id="14" w:name="_Toc522009187"/>
      <w:r>
        <w:lastRenderedPageBreak/>
        <w:t>ЗАКЛЮЧЕНИЕ</w:t>
      </w:r>
      <w:bookmarkEnd w:id="14"/>
    </w:p>
    <w:p w:rsidR="00E029E9" w:rsidRDefault="00E029E9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07E9F" w:rsidRPr="00107E9F" w:rsidRDefault="00107E9F" w:rsidP="00107E9F">
      <w:pPr>
        <w:spacing w:line="360" w:lineRule="auto"/>
        <w:rPr>
          <w:rFonts w:ascii="Times New Roman" w:hAnsi="Times New Roman"/>
          <w:sz w:val="28"/>
          <w:szCs w:val="28"/>
        </w:rPr>
      </w:pPr>
      <w:r w:rsidRPr="00107E9F">
        <w:rPr>
          <w:rFonts w:ascii="Times New Roman" w:hAnsi="Times New Roman"/>
          <w:sz w:val="28"/>
          <w:szCs w:val="28"/>
        </w:rPr>
        <w:t xml:space="preserve">Изучение и практическое применение методов </w:t>
      </w:r>
      <w:r>
        <w:rPr>
          <w:rFonts w:ascii="Times New Roman" w:hAnsi="Times New Roman"/>
          <w:sz w:val="28"/>
          <w:szCs w:val="28"/>
        </w:rPr>
        <w:t>решения задач оптим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  <w:r w:rsidRPr="00107E9F">
        <w:rPr>
          <w:rFonts w:ascii="Times New Roman" w:hAnsi="Times New Roman"/>
          <w:sz w:val="28"/>
          <w:szCs w:val="28"/>
        </w:rPr>
        <w:t xml:space="preserve"> связано с насущными потребностями планирования и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7E9F">
        <w:rPr>
          <w:rFonts w:ascii="Times New Roman" w:hAnsi="Times New Roman"/>
          <w:sz w:val="28"/>
          <w:szCs w:val="28"/>
        </w:rPr>
        <w:t>производства, способствует принятию управленческих решений. Совреме</w:t>
      </w:r>
      <w:r w:rsidRPr="00107E9F">
        <w:rPr>
          <w:rFonts w:ascii="Times New Roman" w:hAnsi="Times New Roman"/>
          <w:sz w:val="28"/>
          <w:szCs w:val="28"/>
        </w:rPr>
        <w:t>н</w:t>
      </w:r>
      <w:r w:rsidRPr="00107E9F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7E9F">
        <w:rPr>
          <w:rFonts w:ascii="Times New Roman" w:hAnsi="Times New Roman"/>
          <w:sz w:val="28"/>
          <w:szCs w:val="28"/>
        </w:rPr>
        <w:t>экономическая наука широко использует математические методы как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7E9F">
        <w:rPr>
          <w:rFonts w:ascii="Times New Roman" w:hAnsi="Times New Roman"/>
          <w:sz w:val="28"/>
          <w:szCs w:val="28"/>
        </w:rPr>
        <w:t>решения прикладных, практических задач, так и для теоретического модел</w:t>
      </w:r>
      <w:r w:rsidRPr="00107E9F">
        <w:rPr>
          <w:rFonts w:ascii="Times New Roman" w:hAnsi="Times New Roman"/>
          <w:sz w:val="28"/>
          <w:szCs w:val="28"/>
        </w:rPr>
        <w:t>и</w:t>
      </w:r>
      <w:r w:rsidRPr="00107E9F">
        <w:rPr>
          <w:rFonts w:ascii="Times New Roman" w:hAnsi="Times New Roman"/>
          <w:sz w:val="28"/>
          <w:szCs w:val="28"/>
        </w:rPr>
        <w:t xml:space="preserve">рования социально-экономических явлений и процессов. </w:t>
      </w:r>
    </w:p>
    <w:p w:rsidR="00107E9F" w:rsidRDefault="00107E9F" w:rsidP="00107E9F">
      <w:pPr>
        <w:spacing w:line="360" w:lineRule="auto"/>
        <w:rPr>
          <w:rFonts w:ascii="Times New Roman" w:hAnsi="Times New Roman"/>
          <w:sz w:val="28"/>
          <w:szCs w:val="28"/>
        </w:rPr>
      </w:pPr>
      <w:r w:rsidRPr="00107E9F">
        <w:rPr>
          <w:rFonts w:ascii="Times New Roman" w:hAnsi="Times New Roman"/>
          <w:sz w:val="28"/>
          <w:szCs w:val="28"/>
        </w:rPr>
        <w:t>В данно</w:t>
      </w:r>
      <w:r>
        <w:rPr>
          <w:rFonts w:ascii="Times New Roman" w:hAnsi="Times New Roman"/>
          <w:sz w:val="28"/>
          <w:szCs w:val="28"/>
        </w:rPr>
        <w:t>й</w:t>
      </w:r>
      <w:r w:rsidRPr="00107E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курсовой работе </w:t>
      </w:r>
      <w:r w:rsidRPr="00107E9F">
        <w:rPr>
          <w:rFonts w:ascii="Times New Roman" w:hAnsi="Times New Roman"/>
          <w:sz w:val="28"/>
          <w:szCs w:val="28"/>
        </w:rPr>
        <w:t>наряду с теоретическим материалом разб</w:t>
      </w:r>
      <w:r w:rsidRPr="00107E9F">
        <w:rPr>
          <w:rFonts w:ascii="Times New Roman" w:hAnsi="Times New Roman"/>
          <w:sz w:val="28"/>
          <w:szCs w:val="28"/>
        </w:rPr>
        <w:t>и</w:t>
      </w:r>
      <w:r w:rsidRPr="00107E9F">
        <w:rPr>
          <w:rFonts w:ascii="Times New Roman" w:hAnsi="Times New Roman"/>
          <w:sz w:val="28"/>
          <w:szCs w:val="28"/>
        </w:rPr>
        <w:t>рается</w:t>
      </w:r>
      <w:r>
        <w:rPr>
          <w:rFonts w:ascii="Times New Roman" w:hAnsi="Times New Roman"/>
          <w:sz w:val="28"/>
          <w:szCs w:val="28"/>
        </w:rPr>
        <w:t xml:space="preserve"> конкретная оптимизационная задача с</w:t>
      </w:r>
      <w:r w:rsidRPr="00107E9F">
        <w:rPr>
          <w:rFonts w:ascii="Times New Roman" w:hAnsi="Times New Roman"/>
          <w:sz w:val="28"/>
          <w:szCs w:val="28"/>
        </w:rPr>
        <w:t xml:space="preserve"> цель</w:t>
      </w:r>
      <w:r>
        <w:rPr>
          <w:rFonts w:ascii="Times New Roman" w:hAnsi="Times New Roman"/>
          <w:sz w:val="28"/>
          <w:szCs w:val="28"/>
        </w:rPr>
        <w:t>ю</w:t>
      </w:r>
      <w:r w:rsidRPr="00107E9F">
        <w:rPr>
          <w:rFonts w:ascii="Times New Roman" w:hAnsi="Times New Roman"/>
          <w:sz w:val="28"/>
          <w:szCs w:val="28"/>
        </w:rPr>
        <w:t xml:space="preserve"> закреплени</w:t>
      </w:r>
      <w:r>
        <w:rPr>
          <w:rFonts w:ascii="Times New Roman" w:hAnsi="Times New Roman"/>
          <w:sz w:val="28"/>
          <w:szCs w:val="28"/>
        </w:rPr>
        <w:t>я</w:t>
      </w:r>
      <w:r w:rsidRPr="00107E9F">
        <w:rPr>
          <w:rFonts w:ascii="Times New Roman" w:hAnsi="Times New Roman"/>
          <w:sz w:val="28"/>
          <w:szCs w:val="28"/>
        </w:rPr>
        <w:t xml:space="preserve"> 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7E9F">
        <w:rPr>
          <w:rFonts w:ascii="Times New Roman" w:hAnsi="Times New Roman"/>
          <w:sz w:val="28"/>
          <w:szCs w:val="28"/>
        </w:rPr>
        <w:t xml:space="preserve">понятий и математических методов. </w:t>
      </w:r>
      <w:r>
        <w:rPr>
          <w:rFonts w:ascii="Times New Roman" w:hAnsi="Times New Roman"/>
          <w:sz w:val="28"/>
          <w:szCs w:val="28"/>
        </w:rPr>
        <w:t xml:space="preserve">Решение задачи теоретическим методом и с помощью </w:t>
      </w:r>
      <w:r w:rsidRPr="00107E9F">
        <w:rPr>
          <w:rFonts w:ascii="Times New Roman" w:hAnsi="Times New Roman"/>
          <w:sz w:val="28"/>
          <w:szCs w:val="28"/>
        </w:rPr>
        <w:t xml:space="preserve">информационных технологий </w:t>
      </w:r>
      <w:r>
        <w:rPr>
          <w:rFonts w:ascii="Times New Roman" w:hAnsi="Times New Roman"/>
          <w:sz w:val="28"/>
          <w:szCs w:val="28"/>
        </w:rPr>
        <w:t>расчета на персональном комп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ютере на современном языке высокого уровня С</w:t>
      </w:r>
      <w:r w:rsidRPr="00107E9F">
        <w:rPr>
          <w:rFonts w:ascii="Times New Roman" w:hAnsi="Times New Roman"/>
          <w:sz w:val="28"/>
          <w:szCs w:val="28"/>
        </w:rPr>
        <w:t># да</w:t>
      </w:r>
      <w:r>
        <w:rPr>
          <w:rFonts w:ascii="Times New Roman" w:hAnsi="Times New Roman"/>
          <w:sz w:val="28"/>
          <w:szCs w:val="28"/>
        </w:rPr>
        <w:t>е</w:t>
      </w:r>
      <w:r w:rsidRPr="00107E9F">
        <w:rPr>
          <w:rFonts w:ascii="Times New Roman" w:hAnsi="Times New Roman"/>
          <w:sz w:val="28"/>
          <w:szCs w:val="28"/>
        </w:rPr>
        <w:t>т 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7E9F">
        <w:rPr>
          <w:rFonts w:ascii="Times New Roman" w:hAnsi="Times New Roman"/>
          <w:sz w:val="28"/>
          <w:szCs w:val="28"/>
        </w:rPr>
        <w:t>практ</w:t>
      </w:r>
      <w:r w:rsidRPr="00107E9F">
        <w:rPr>
          <w:rFonts w:ascii="Times New Roman" w:hAnsi="Times New Roman"/>
          <w:sz w:val="28"/>
          <w:szCs w:val="28"/>
        </w:rPr>
        <w:t>и</w:t>
      </w:r>
      <w:r w:rsidRPr="00107E9F">
        <w:rPr>
          <w:rFonts w:ascii="Times New Roman" w:hAnsi="Times New Roman"/>
          <w:sz w:val="28"/>
          <w:szCs w:val="28"/>
        </w:rPr>
        <w:t xml:space="preserve">ческого освоения процесса и практических навыков. </w:t>
      </w:r>
    </w:p>
    <w:p w:rsidR="00107E9F" w:rsidRDefault="00107E9F" w:rsidP="00107E9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7B18" w:rsidRDefault="00E47B18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B42DE" w:rsidRPr="00CA140B" w:rsidRDefault="00A4099C" w:rsidP="00C70536">
      <w:pPr>
        <w:pStyle w:val="1"/>
        <w:spacing w:line="360" w:lineRule="auto"/>
        <w:rPr>
          <w:noProof/>
        </w:rPr>
      </w:pPr>
      <w:r w:rsidRPr="005E07F8">
        <w:rPr>
          <w:szCs w:val="28"/>
        </w:rPr>
        <w:br w:type="page"/>
      </w:r>
      <w:bookmarkStart w:id="15" w:name="_Toc522009188"/>
      <w:r w:rsidR="00107E9F">
        <w:rPr>
          <w:noProof/>
        </w:rPr>
        <w:lastRenderedPageBreak/>
        <w:t>СПИСОК ЛИТЕРАТУРЫ</w:t>
      </w:r>
      <w:bookmarkEnd w:id="15"/>
    </w:p>
    <w:p w:rsidR="00F06BA0" w:rsidRDefault="00F06BA0" w:rsidP="00C70536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E029E9" w:rsidRPr="00E029E9" w:rsidRDefault="00E029E9" w:rsidP="00E029E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029E9">
        <w:rPr>
          <w:rFonts w:ascii="Times New Roman" w:hAnsi="Times New Roman"/>
          <w:sz w:val="28"/>
          <w:szCs w:val="28"/>
        </w:rPr>
        <w:t xml:space="preserve">. Кузнецов А. В., Сакович В. А. Высшая математика. Математическое </w:t>
      </w:r>
      <w:r w:rsidR="00107E9F" w:rsidRPr="00E029E9">
        <w:rPr>
          <w:rFonts w:ascii="Times New Roman" w:hAnsi="Times New Roman"/>
          <w:sz w:val="28"/>
          <w:szCs w:val="28"/>
        </w:rPr>
        <w:t>программирование</w:t>
      </w:r>
      <w:r w:rsidRPr="00E029E9">
        <w:rPr>
          <w:rFonts w:ascii="Times New Roman" w:hAnsi="Times New Roman"/>
          <w:sz w:val="28"/>
          <w:szCs w:val="28"/>
        </w:rPr>
        <w:t>. Минск, "Вышэйшая школа", 2001 г.</w:t>
      </w:r>
    </w:p>
    <w:p w:rsidR="00E029E9" w:rsidRPr="00E029E9" w:rsidRDefault="00E029E9" w:rsidP="00E029E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029E9">
        <w:rPr>
          <w:rFonts w:ascii="Times New Roman" w:hAnsi="Times New Roman"/>
          <w:sz w:val="28"/>
          <w:szCs w:val="28"/>
        </w:rPr>
        <w:t>. Кузнецов А. В., Сакович В. А.</w:t>
      </w:r>
      <w:r>
        <w:rPr>
          <w:rFonts w:ascii="Times New Roman" w:hAnsi="Times New Roman"/>
          <w:sz w:val="28"/>
          <w:szCs w:val="28"/>
        </w:rPr>
        <w:t>,</w:t>
      </w:r>
      <w:r w:rsidRPr="00E029E9">
        <w:rPr>
          <w:rFonts w:ascii="Times New Roman" w:hAnsi="Times New Roman"/>
          <w:sz w:val="28"/>
          <w:szCs w:val="28"/>
        </w:rPr>
        <w:t xml:space="preserve"> Холод Н. И. </w:t>
      </w:r>
      <w:r>
        <w:rPr>
          <w:rFonts w:ascii="Times New Roman" w:hAnsi="Times New Roman"/>
          <w:sz w:val="28"/>
          <w:szCs w:val="28"/>
        </w:rPr>
        <w:t>Сборник задач и упра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нений по высшей математике. Математическое программирование. </w:t>
      </w:r>
      <w:r w:rsidRPr="00E029E9">
        <w:rPr>
          <w:rFonts w:ascii="Times New Roman" w:hAnsi="Times New Roman"/>
          <w:sz w:val="28"/>
          <w:szCs w:val="28"/>
        </w:rPr>
        <w:t xml:space="preserve">Минск, "Вышэйшая школа", </w:t>
      </w:r>
      <w:r>
        <w:rPr>
          <w:rFonts w:ascii="Times New Roman" w:hAnsi="Times New Roman"/>
          <w:sz w:val="28"/>
          <w:szCs w:val="28"/>
        </w:rPr>
        <w:t>1995</w:t>
      </w:r>
      <w:r w:rsidRPr="00E029E9">
        <w:rPr>
          <w:rFonts w:ascii="Times New Roman" w:hAnsi="Times New Roman"/>
          <w:sz w:val="28"/>
          <w:szCs w:val="28"/>
        </w:rPr>
        <w:t xml:space="preserve"> г.</w:t>
      </w:r>
    </w:p>
    <w:p w:rsidR="00E029E9" w:rsidRPr="00E029E9" w:rsidRDefault="00E029E9" w:rsidP="00E029E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029E9">
        <w:rPr>
          <w:rFonts w:ascii="Times New Roman" w:hAnsi="Times New Roman"/>
          <w:sz w:val="28"/>
          <w:szCs w:val="28"/>
        </w:rPr>
        <w:t xml:space="preserve">. Кузнецов Ю. Н. Математическое </w:t>
      </w:r>
      <w:r w:rsidR="00107E9F" w:rsidRPr="00E029E9">
        <w:rPr>
          <w:rFonts w:ascii="Times New Roman" w:hAnsi="Times New Roman"/>
          <w:sz w:val="28"/>
          <w:szCs w:val="28"/>
        </w:rPr>
        <w:t>программирование</w:t>
      </w:r>
      <w:r w:rsidRPr="00E029E9">
        <w:rPr>
          <w:rFonts w:ascii="Times New Roman" w:hAnsi="Times New Roman"/>
          <w:sz w:val="28"/>
          <w:szCs w:val="28"/>
        </w:rPr>
        <w:t>. Москва "На</w:t>
      </w:r>
      <w:r w:rsidRPr="00E029E9">
        <w:rPr>
          <w:rFonts w:ascii="Times New Roman" w:hAnsi="Times New Roman"/>
          <w:sz w:val="28"/>
          <w:szCs w:val="28"/>
        </w:rPr>
        <w:t>у</w:t>
      </w:r>
      <w:r w:rsidRPr="00E029E9">
        <w:rPr>
          <w:rFonts w:ascii="Times New Roman" w:hAnsi="Times New Roman"/>
          <w:sz w:val="28"/>
          <w:szCs w:val="28"/>
        </w:rPr>
        <w:t>ка", 1986 г.</w:t>
      </w:r>
    </w:p>
    <w:p w:rsidR="00E029E9" w:rsidRPr="002B19CA" w:rsidRDefault="00E029E9" w:rsidP="00E029E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029E9">
        <w:rPr>
          <w:rFonts w:ascii="Times New Roman" w:hAnsi="Times New Roman"/>
          <w:sz w:val="28"/>
          <w:szCs w:val="28"/>
        </w:rPr>
        <w:t>. Минюк С. А., Ровба Е. А., Кузьмич К. К. Математические методы и модели в экономике. Минск, "ТетраСистемс", 2002 г.</w:t>
      </w:r>
    </w:p>
    <w:p w:rsidR="00107E9F" w:rsidRPr="00107E9F" w:rsidRDefault="00107E9F" w:rsidP="00E029E9">
      <w:pPr>
        <w:spacing w:line="360" w:lineRule="auto"/>
        <w:rPr>
          <w:rFonts w:ascii="Times New Roman" w:hAnsi="Times New Roman"/>
          <w:sz w:val="28"/>
          <w:szCs w:val="28"/>
        </w:rPr>
      </w:pPr>
      <w:r w:rsidRPr="00107E9F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Павловская Т. А.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107E9F">
        <w:rPr>
          <w:rFonts w:ascii="Times New Roman" w:hAnsi="Times New Roman"/>
          <w:sz w:val="28"/>
          <w:szCs w:val="28"/>
        </w:rPr>
        <w:t xml:space="preserve"># </w:t>
      </w:r>
      <w:r>
        <w:rPr>
          <w:rFonts w:ascii="Times New Roman" w:hAnsi="Times New Roman"/>
          <w:sz w:val="28"/>
          <w:szCs w:val="28"/>
        </w:rPr>
        <w:t>Программирование на языке высокого уровня. – СПб.: Питер, 2010 г.</w:t>
      </w:r>
    </w:p>
    <w:p w:rsidR="00E029E9" w:rsidRDefault="00E029E9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29E9" w:rsidRDefault="00E029E9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07E9F" w:rsidRDefault="00107E9F" w:rsidP="00E029E9">
      <w:pPr>
        <w:pStyle w:val="1"/>
      </w:pPr>
      <w:bookmarkStart w:id="16" w:name="_Toc522009189"/>
      <w:r>
        <w:lastRenderedPageBreak/>
        <w:t>ПРИЛОЖЕНИЕ</w:t>
      </w:r>
      <w:bookmarkEnd w:id="16"/>
    </w:p>
    <w:p w:rsidR="00E029E9" w:rsidRPr="00E029E9" w:rsidRDefault="00E029E9" w:rsidP="00E029E9">
      <w:pPr>
        <w:pStyle w:val="1"/>
      </w:pPr>
      <w:bookmarkStart w:id="17" w:name="_Toc522009190"/>
      <w:r>
        <w:t>Текст программы на языке С</w:t>
      </w:r>
      <w:r w:rsidRPr="00E029E9">
        <w:t>#</w:t>
      </w:r>
      <w:bookmarkEnd w:id="17"/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color w:val="0000FF"/>
          <w:sz w:val="16"/>
          <w:szCs w:val="16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color w:val="0000FF"/>
          <w:sz w:val="16"/>
          <w:szCs w:val="16"/>
        </w:rPr>
      </w:pPr>
    </w:p>
    <w:p w:rsidR="00E029E9" w:rsidRPr="002B19CA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using</w:t>
      </w:r>
      <w:r w:rsidRPr="002B19CA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sz w:val="16"/>
          <w:szCs w:val="16"/>
          <w:lang w:val="en-US"/>
        </w:rPr>
        <w:t>System</w:t>
      </w:r>
      <w:r w:rsidRPr="002B19CA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using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System.Collections.Generic;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using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System.ComponentModel;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using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System.Data;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using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System.Drawing;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using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System.Linq;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using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System.Text;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using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System.Windows.Forms;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using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System.IO;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namespace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Simplex_metod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>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public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partial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class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Form1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: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Form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public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Form1()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InitializeComponent();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//*************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Кнопка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Выбор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файла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*********************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private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void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button1_Click(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object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sender,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EventArgs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e)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var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t = openFileDialog1.ShowDialog();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(t == System.Windows.Forms.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DialogResult</w:t>
      </w:r>
      <w:r w:rsidRPr="00E029E9">
        <w:rPr>
          <w:rFonts w:ascii="Courier New" w:hAnsi="Courier New" w:cs="Courier New"/>
          <w:sz w:val="16"/>
          <w:szCs w:val="16"/>
          <w:lang w:val="en-US"/>
        </w:rPr>
        <w:t>.OK)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label2.Text = openFileDialog1.FileName;  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listBox1.Items.Clear();                 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очистка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списка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переносим строки текстового файла в listBox1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try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using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var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stream =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StreamReader</w:t>
      </w:r>
      <w:r w:rsidRPr="00E029E9">
        <w:rPr>
          <w:rFonts w:ascii="Courier New" w:hAnsi="Courier New" w:cs="Courier New"/>
          <w:sz w:val="16"/>
          <w:szCs w:val="16"/>
          <w:lang w:val="en-US"/>
        </w:rPr>
        <w:t>(openFileDialog1.FileName))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sz w:val="16"/>
          <w:szCs w:val="16"/>
        </w:rPr>
        <w:t xml:space="preserve">{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после выхода поток закрывается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string</w:t>
      </w:r>
      <w:r w:rsidRPr="00E029E9">
        <w:rPr>
          <w:rFonts w:ascii="Courier New" w:hAnsi="Courier New" w:cs="Courier New"/>
          <w:sz w:val="16"/>
          <w:szCs w:val="16"/>
        </w:rPr>
        <w:t xml:space="preserve"> buf;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while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((buf = stream.ReadLine()) !=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null</w:t>
      </w:r>
      <w:r w:rsidRPr="00E029E9">
        <w:rPr>
          <w:rFonts w:ascii="Courier New" w:hAnsi="Courier New" w:cs="Courier New"/>
          <w:sz w:val="16"/>
          <w:szCs w:val="16"/>
          <w:lang w:val="en-US"/>
        </w:rPr>
        <w:t>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      listBox1.Items.Add(buf);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catch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FileNotFoundException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exc)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MessageBox</w:t>
      </w:r>
      <w:r w:rsidRPr="00E029E9">
        <w:rPr>
          <w:rFonts w:ascii="Courier New" w:hAnsi="Courier New" w:cs="Courier New"/>
          <w:sz w:val="16"/>
          <w:szCs w:val="16"/>
          <w:lang w:val="en-US"/>
        </w:rPr>
        <w:t>.Show(exc.Message);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return</w:t>
      </w:r>
      <w:r w:rsidRPr="00E029E9">
        <w:rPr>
          <w:rFonts w:ascii="Courier New" w:hAnsi="Courier New" w:cs="Courier New"/>
          <w:sz w:val="16"/>
          <w:szCs w:val="16"/>
          <w:lang w:val="en-US"/>
        </w:rPr>
        <w:t>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listBox2.Items.Clear();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//**************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Кнопка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Выход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*******************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private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void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button2_Click(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object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sender,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EventArgs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e)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this</w:t>
      </w:r>
      <w:r w:rsidRPr="00E029E9">
        <w:rPr>
          <w:rFonts w:ascii="Courier New" w:hAnsi="Courier New" w:cs="Courier New"/>
          <w:sz w:val="16"/>
          <w:szCs w:val="16"/>
          <w:lang w:val="en-US"/>
        </w:rPr>
        <w:t>.Close();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</w:p>
    <w:p w:rsid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color w:val="008000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//****************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Кнопка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Расчет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****************</w:t>
      </w:r>
    </w:p>
    <w:p w:rsidR="00A871FE" w:rsidRPr="00A871FE" w:rsidRDefault="00A871FE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private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void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button3_Click(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object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sender,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EventArgs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e)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(listBox1.Items.Count==0)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return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;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если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список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пуст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int</w:t>
      </w:r>
      <w:r w:rsidRPr="00E029E9">
        <w:rPr>
          <w:rFonts w:ascii="Courier New" w:hAnsi="Courier New" w:cs="Courier New"/>
          <w:sz w:val="16"/>
          <w:szCs w:val="16"/>
        </w:rPr>
        <w:t xml:space="preserve"> i, j;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int</w:t>
      </w:r>
      <w:r w:rsidRPr="00E029E9">
        <w:rPr>
          <w:rFonts w:ascii="Courier New" w:hAnsi="Courier New" w:cs="Courier New"/>
          <w:sz w:val="16"/>
          <w:szCs w:val="16"/>
        </w:rPr>
        <w:t xml:space="preserve"> nb, nc;         </w:t>
      </w:r>
      <w:r w:rsidR="00A871FE">
        <w:rPr>
          <w:rFonts w:ascii="Courier New" w:hAnsi="Courier New" w:cs="Courier New"/>
          <w:sz w:val="16"/>
          <w:szCs w:val="16"/>
        </w:rPr>
        <w:t xml:space="preserve">              </w:t>
      </w:r>
      <w:r w:rsidRPr="00E029E9">
        <w:rPr>
          <w:rFonts w:ascii="Courier New" w:hAnsi="Courier New" w:cs="Courier New"/>
          <w:sz w:val="16"/>
          <w:szCs w:val="16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число базисных и свободных переменных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string</w:t>
      </w:r>
      <w:r w:rsidRPr="00E029E9">
        <w:rPr>
          <w:rFonts w:ascii="Courier New" w:hAnsi="Courier New" w:cs="Courier New"/>
          <w:sz w:val="16"/>
          <w:szCs w:val="16"/>
        </w:rPr>
        <w:t xml:space="preserve"> buf;         </w:t>
      </w:r>
      <w:r w:rsidR="00A871FE">
        <w:rPr>
          <w:rFonts w:ascii="Courier New" w:hAnsi="Courier New" w:cs="Courier New"/>
          <w:sz w:val="16"/>
          <w:szCs w:val="16"/>
        </w:rPr>
        <w:t xml:space="preserve">              </w:t>
      </w:r>
      <w:r w:rsidRPr="00E029E9">
        <w:rPr>
          <w:rFonts w:ascii="Courier New" w:hAnsi="Courier New" w:cs="Courier New"/>
          <w:sz w:val="16"/>
          <w:szCs w:val="16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вспомогательная строковая переменная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double</w:t>
      </w:r>
      <w:r w:rsidRPr="00E029E9">
        <w:rPr>
          <w:rFonts w:ascii="Courier New" w:hAnsi="Courier New" w:cs="Courier New"/>
          <w:sz w:val="16"/>
          <w:szCs w:val="16"/>
        </w:rPr>
        <w:t xml:space="preserve">[,] a =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new</w:t>
      </w:r>
      <w:r w:rsidRPr="00E029E9">
        <w:rPr>
          <w:rFonts w:ascii="Courier New" w:hAnsi="Courier New" w:cs="Courier New"/>
          <w:sz w:val="16"/>
          <w:szCs w:val="16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double</w:t>
      </w:r>
      <w:r w:rsidRPr="00E029E9">
        <w:rPr>
          <w:rFonts w:ascii="Courier New" w:hAnsi="Courier New" w:cs="Courier New"/>
          <w:sz w:val="16"/>
          <w:szCs w:val="16"/>
        </w:rPr>
        <w:t xml:space="preserve">[11,11];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матрица коэффициентов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[,] G =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>[11,11];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[] b =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[11];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объем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ресурсов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[] T =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>[11];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[] f =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[11];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коэффициенты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целевой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функции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[] Y =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>[11];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int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[] mc =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int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[11];    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номера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свободных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переменных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int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[] mb =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int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[11];    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номера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БП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int</w:t>
      </w:r>
      <w:r w:rsidRPr="00E029E9">
        <w:rPr>
          <w:rFonts w:ascii="Courier New" w:hAnsi="Courier New" w:cs="Courier New"/>
          <w:sz w:val="16"/>
          <w:szCs w:val="16"/>
        </w:rPr>
        <w:t xml:space="preserve"> flagOpt = 0;       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план не оптимален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int</w:t>
      </w:r>
      <w:r w:rsidRPr="00E029E9">
        <w:rPr>
          <w:rFonts w:ascii="Courier New" w:hAnsi="Courier New" w:cs="Courier New"/>
          <w:sz w:val="16"/>
          <w:szCs w:val="16"/>
        </w:rPr>
        <w:t xml:space="preserve"> cikl = 0;          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счетчик циклов для защиты от зацикливания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double</w:t>
      </w:r>
      <w:r w:rsidRPr="00E029E9">
        <w:rPr>
          <w:rFonts w:ascii="Courier New" w:hAnsi="Courier New" w:cs="Courier New"/>
          <w:sz w:val="16"/>
          <w:szCs w:val="16"/>
        </w:rPr>
        <w:t xml:space="preserve"> f0 = 0;         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свободный член в целевой функции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double</w:t>
      </w:r>
      <w:r w:rsidRPr="00E029E9">
        <w:rPr>
          <w:rFonts w:ascii="Courier New" w:hAnsi="Courier New" w:cs="Courier New"/>
          <w:sz w:val="16"/>
          <w:szCs w:val="16"/>
        </w:rPr>
        <w:t xml:space="preserve"> min;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int</w:t>
      </w:r>
      <w:r w:rsidRPr="00E029E9">
        <w:rPr>
          <w:rFonts w:ascii="Courier New" w:hAnsi="Courier New" w:cs="Courier New"/>
          <w:sz w:val="16"/>
          <w:szCs w:val="16"/>
        </w:rPr>
        <w:t xml:space="preserve"> ColCalc, RowCalc=1;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столбец и строка Разр Элем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RowCalc определяется в if и компилятор не пропускает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double</w:t>
      </w:r>
      <w:r w:rsidRPr="00E029E9">
        <w:rPr>
          <w:rFonts w:ascii="Courier New" w:hAnsi="Courier New" w:cs="Courier New"/>
          <w:sz w:val="16"/>
          <w:szCs w:val="16"/>
        </w:rPr>
        <w:t xml:space="preserve"> eps = 1e-10;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из нулевой строки списка listBox1 вводим целые nc, nb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sz w:val="16"/>
          <w:szCs w:val="16"/>
          <w:lang w:val="en-US"/>
        </w:rPr>
        <w:t>buf = listBox1.Items[0].ToString();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var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mass = buf.Split(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[] { 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' '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},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StringSplitOptions</w:t>
      </w:r>
      <w:r w:rsidRPr="00E029E9">
        <w:rPr>
          <w:rFonts w:ascii="Courier New" w:hAnsi="Courier New" w:cs="Courier New"/>
          <w:sz w:val="16"/>
          <w:szCs w:val="16"/>
          <w:lang w:val="en-US"/>
        </w:rPr>
        <w:t>.RemoveEmptyEntries)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.Select(s =&gt;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Convert</w:t>
      </w:r>
      <w:r w:rsidRPr="00E029E9">
        <w:rPr>
          <w:rFonts w:ascii="Courier New" w:hAnsi="Courier New" w:cs="Courier New"/>
          <w:sz w:val="16"/>
          <w:szCs w:val="16"/>
          <w:lang w:val="en-US"/>
        </w:rPr>
        <w:t>.ToInt32(s))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.ToArray();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nc = mass[0];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nb = mass[1];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контрольный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вывод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listBox2.Items.Add("nc="+nc.ToString());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из 1 - nb строк вводим действительную матрицу a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(i=1; i&lt;=nb; i++)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buf = listBox1.Items[i].ToString();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var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mas = buf.Split(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[] { 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' '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},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StringSplitOptions</w:t>
      </w:r>
      <w:r w:rsidRPr="00E029E9">
        <w:rPr>
          <w:rFonts w:ascii="Courier New" w:hAnsi="Courier New" w:cs="Courier New"/>
          <w:sz w:val="16"/>
          <w:szCs w:val="16"/>
          <w:lang w:val="en-US"/>
        </w:rPr>
        <w:t>.RemoveEmptyEntries)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.Select(s =&gt;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Convert</w:t>
      </w:r>
      <w:r w:rsidRPr="00E029E9">
        <w:rPr>
          <w:rFonts w:ascii="Courier New" w:hAnsi="Courier New" w:cs="Courier New"/>
          <w:sz w:val="16"/>
          <w:szCs w:val="16"/>
          <w:lang w:val="en-US"/>
        </w:rPr>
        <w:t>.ToDouble(s))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.ToArray();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(j=1; j&lt;=nc; j++) a[i,j] = mas[j-1];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контрольный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вывод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listBox2.Items.Add("a[nb,nc]=" + a[nb, nc].ToString());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из nb+1 - nb+nb строк вводим действительный вектор b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(j=nb+1; j&lt;=nb+nb; j++)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b[j-nb] =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Convert</w:t>
      </w:r>
      <w:r w:rsidRPr="00E029E9">
        <w:rPr>
          <w:rFonts w:ascii="Courier New" w:hAnsi="Courier New" w:cs="Courier New"/>
          <w:sz w:val="16"/>
          <w:szCs w:val="16"/>
          <w:lang w:val="en-US"/>
        </w:rPr>
        <w:t>.ToDouble( listBox1.Items[j].ToString());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из nb+nb+1 строки вводим действительный вектор f с заменой знаков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sz w:val="16"/>
          <w:szCs w:val="16"/>
          <w:lang w:val="en-US"/>
        </w:rPr>
        <w:t>buf = listBox1.Items[nb + nb + 1].ToString();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var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mass2 = buf.Split(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new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[] { 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' '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},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StringSplitOptions</w:t>
      </w:r>
      <w:r w:rsidRPr="00E029E9">
        <w:rPr>
          <w:rFonts w:ascii="Courier New" w:hAnsi="Courier New" w:cs="Courier New"/>
          <w:sz w:val="16"/>
          <w:szCs w:val="16"/>
          <w:lang w:val="en-US"/>
        </w:rPr>
        <w:t>.RemoveEmptyEntries)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.Select(s =&gt; </w:t>
      </w:r>
      <w:r w:rsidRPr="00E029E9">
        <w:rPr>
          <w:rFonts w:ascii="Courier New" w:hAnsi="Courier New" w:cs="Courier New"/>
          <w:color w:val="2B91AF"/>
          <w:sz w:val="16"/>
          <w:szCs w:val="16"/>
          <w:lang w:val="en-US"/>
        </w:rPr>
        <w:t>Convert</w:t>
      </w:r>
      <w:r w:rsidRPr="00E029E9">
        <w:rPr>
          <w:rFonts w:ascii="Courier New" w:hAnsi="Courier New" w:cs="Courier New"/>
          <w:sz w:val="16"/>
          <w:szCs w:val="16"/>
          <w:lang w:val="en-US"/>
        </w:rPr>
        <w:t>.ToDouble(s))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.ToArray();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(j=1; j&lt;=nc; j++) f[j] = -mass2[j-1];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Подготовка номеров БП и СП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for</w:t>
      </w:r>
      <w:r w:rsidRPr="00E029E9">
        <w:rPr>
          <w:rFonts w:ascii="Courier New" w:hAnsi="Courier New" w:cs="Courier New"/>
          <w:sz w:val="16"/>
          <w:szCs w:val="16"/>
        </w:rPr>
        <w:t xml:space="preserve"> (j = 1; j &lt;= nc; j++) mc[j] = j;         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nb; i++) mb[i] = i+nc;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цикл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пересчета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симплекс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>-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таблицы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while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((flagOpt == 0) &amp;&amp; (cikl&lt;40))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sz w:val="16"/>
          <w:szCs w:val="16"/>
        </w:rPr>
        <w:t>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поиск разрешающего столбца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min = f[1];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</w:t>
      </w:r>
      <w:r w:rsidRPr="00E029E9">
        <w:rPr>
          <w:rFonts w:ascii="Courier New" w:hAnsi="Courier New" w:cs="Courier New"/>
          <w:sz w:val="16"/>
          <w:szCs w:val="16"/>
          <w:lang w:val="en-US"/>
        </w:rPr>
        <w:t>ColCalc = 1;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 = 2; j &lt;= nc; j++)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(f[j] &lt; min)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  min = f[j];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  </w:t>
      </w:r>
      <w:r w:rsidRPr="00E029E9">
        <w:rPr>
          <w:rFonts w:ascii="Courier New" w:hAnsi="Courier New" w:cs="Courier New"/>
          <w:sz w:val="16"/>
          <w:szCs w:val="16"/>
        </w:rPr>
        <w:t>ColCalc = j;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поиск разрешающей строки по минимальному симпл. отношению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nb; i++)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(a[i, ColCalc] &gt; eps) min = b[i] / a[i, ColCalc];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nb; i++)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((a[i, ColCalc] &gt; eps) &amp;&amp; (b[i]/a[i,ColCalc]&lt;=min))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  min = b[i] / a[i, ColCalc];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  RowCalc = i;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Пересчет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симплекс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>-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таблицы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double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E=(1.0)/a[RowCalc,ColCalc];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i=mb[RowCalc];          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обмен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БП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и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СП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mb[RowCalc]=mc[ColCalc];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mc[ColCalc]=i;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nb; i++) T[i]=b[i]-b[RowCalc]*a[i,ColCalc]*E;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T[RowCalc]=b[RowCalc]*E;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nb; i++)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 = 1; j &lt;= nc; j++)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((i!=RowCalc) || (j!=ColCalc))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          G[i,j]=a[i,j]-a[RowCalc,j]*a[i,ColCalc]*E;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nb; i++) G[i,ColCalc]=-a[i,ColCalc]*E;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разреш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.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столбец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 = 1; j &lt;= nc; j++)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Y[j]=f[j]-f[ColCalc]*a[RowCalc,j]*E;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инд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строка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G[RowCalc,j]=a[RowCalc,j]*E;       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разреш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.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строка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f0=f0-f[ColCalc]*b[RowCalc]*E;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G[RowCalc,ColCalc]=E;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Y[ColCalc]=-f[ColCalc]*E;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//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Обновляем</w:t>
      </w:r>
      <w:r w:rsidRPr="00E029E9">
        <w:rPr>
          <w:rFonts w:ascii="Courier New" w:hAnsi="Courier New" w:cs="Courier New"/>
          <w:color w:val="008000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матрицы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nb; i++) b[i]=T[i];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nb; i++)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 = 1; j &lt;= nc; j++) a[i,j] = G[i,j];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 = 1; j &lt;= nc; j++) f[j]=Y[j];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анализ матрицы на оптимальность с установкой флага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    </w:t>
      </w:r>
      <w:r w:rsidRPr="00E029E9">
        <w:rPr>
          <w:rFonts w:ascii="Courier New" w:hAnsi="Courier New" w:cs="Courier New"/>
          <w:sz w:val="16"/>
          <w:szCs w:val="16"/>
          <w:lang w:val="en-US"/>
        </w:rPr>
        <w:t>cikl++;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min = f[1];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 = 2; j &lt;= nc; j++)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(f[j] &lt; min)  min = f[j];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</w:rPr>
        <w:t>if</w:t>
      </w:r>
      <w:r w:rsidRPr="00E029E9">
        <w:rPr>
          <w:rFonts w:ascii="Courier New" w:hAnsi="Courier New" w:cs="Courier New"/>
          <w:sz w:val="16"/>
          <w:szCs w:val="16"/>
        </w:rPr>
        <w:t xml:space="preserve"> (min&gt;-eps) flagOpt=1;    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8000"/>
          <w:sz w:val="16"/>
          <w:szCs w:val="16"/>
        </w:rPr>
        <w:t>// вывод результата поиска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listBox2.Items.Add(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"  Максимальное значение целевой"</w:t>
      </w:r>
      <w:r w:rsidRPr="00E029E9">
        <w:rPr>
          <w:rFonts w:ascii="Courier New" w:hAnsi="Courier New" w:cs="Courier New"/>
          <w:sz w:val="16"/>
          <w:szCs w:val="16"/>
        </w:rPr>
        <w:t>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    listBox2.Items.Add(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" функции:"</w:t>
      </w:r>
      <w:r w:rsidRPr="00E029E9">
        <w:rPr>
          <w:rFonts w:ascii="Courier New" w:hAnsi="Courier New" w:cs="Courier New"/>
          <w:sz w:val="16"/>
          <w:szCs w:val="16"/>
        </w:rPr>
        <w:t>);</w:t>
      </w:r>
    </w:p>
    <w:p w:rsidR="00E029E9" w:rsidRPr="00355CC3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355CC3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sz w:val="16"/>
          <w:szCs w:val="16"/>
          <w:lang w:val="en-US"/>
        </w:rPr>
        <w:t>listBox</w:t>
      </w:r>
      <w:r w:rsidRPr="00355CC3">
        <w:rPr>
          <w:rFonts w:ascii="Courier New" w:hAnsi="Courier New" w:cs="Courier New"/>
          <w:sz w:val="16"/>
          <w:szCs w:val="16"/>
        </w:rPr>
        <w:t>2.</w:t>
      </w:r>
      <w:r w:rsidRPr="00E029E9">
        <w:rPr>
          <w:rFonts w:ascii="Courier New" w:hAnsi="Courier New" w:cs="Courier New"/>
          <w:sz w:val="16"/>
          <w:szCs w:val="16"/>
          <w:lang w:val="en-US"/>
        </w:rPr>
        <w:t>Items</w:t>
      </w:r>
      <w:r w:rsidRPr="00355CC3">
        <w:rPr>
          <w:rFonts w:ascii="Courier New" w:hAnsi="Courier New" w:cs="Courier New"/>
          <w:sz w:val="16"/>
          <w:szCs w:val="16"/>
        </w:rPr>
        <w:t>.</w:t>
      </w:r>
      <w:r w:rsidRPr="00E029E9">
        <w:rPr>
          <w:rFonts w:ascii="Courier New" w:hAnsi="Courier New" w:cs="Courier New"/>
          <w:sz w:val="16"/>
          <w:szCs w:val="16"/>
          <w:lang w:val="en-US"/>
        </w:rPr>
        <w:t>Add</w:t>
      </w:r>
      <w:r w:rsidRPr="00355CC3">
        <w:rPr>
          <w:rFonts w:ascii="Courier New" w:hAnsi="Courier New" w:cs="Courier New"/>
          <w:sz w:val="16"/>
          <w:szCs w:val="16"/>
        </w:rPr>
        <w:t>(</w:t>
      </w:r>
      <w:r w:rsidRPr="00355CC3">
        <w:rPr>
          <w:rFonts w:ascii="Courier New" w:hAnsi="Courier New" w:cs="Courier New"/>
          <w:color w:val="A31515"/>
          <w:sz w:val="16"/>
          <w:szCs w:val="16"/>
        </w:rPr>
        <w:t xml:space="preserve">" 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max</w:t>
      </w:r>
      <w:r w:rsidRPr="00355CC3">
        <w:rPr>
          <w:rFonts w:ascii="Courier New" w:hAnsi="Courier New" w:cs="Courier New"/>
          <w:color w:val="A31515"/>
          <w:sz w:val="16"/>
          <w:szCs w:val="16"/>
        </w:rPr>
        <w:t xml:space="preserve"> 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f</w:t>
      </w:r>
      <w:r w:rsidRPr="00355CC3">
        <w:rPr>
          <w:rFonts w:ascii="Courier New" w:hAnsi="Courier New" w:cs="Courier New"/>
          <w:color w:val="A31515"/>
          <w:sz w:val="16"/>
          <w:szCs w:val="16"/>
        </w:rPr>
        <w:t xml:space="preserve"> = "</w:t>
      </w:r>
      <w:r w:rsidRPr="00355CC3">
        <w:rPr>
          <w:rFonts w:ascii="Courier New" w:hAnsi="Courier New" w:cs="Courier New"/>
          <w:sz w:val="16"/>
          <w:szCs w:val="16"/>
        </w:rPr>
        <w:t xml:space="preserve"> + </w:t>
      </w:r>
      <w:r w:rsidRPr="00E029E9">
        <w:rPr>
          <w:rFonts w:ascii="Courier New" w:hAnsi="Courier New" w:cs="Courier New"/>
          <w:sz w:val="16"/>
          <w:szCs w:val="16"/>
          <w:lang w:val="en-US"/>
        </w:rPr>
        <w:t>f</w:t>
      </w:r>
      <w:r w:rsidRPr="00355CC3">
        <w:rPr>
          <w:rFonts w:ascii="Courier New" w:hAnsi="Courier New" w:cs="Courier New"/>
          <w:sz w:val="16"/>
          <w:szCs w:val="16"/>
        </w:rPr>
        <w:t>0.</w:t>
      </w:r>
      <w:r w:rsidRPr="00E029E9">
        <w:rPr>
          <w:rFonts w:ascii="Courier New" w:hAnsi="Courier New" w:cs="Courier New"/>
          <w:sz w:val="16"/>
          <w:szCs w:val="16"/>
          <w:lang w:val="en-US"/>
        </w:rPr>
        <w:t>ToString</w:t>
      </w:r>
      <w:r w:rsidRPr="00355CC3">
        <w:rPr>
          <w:rFonts w:ascii="Courier New" w:hAnsi="Courier New" w:cs="Courier New"/>
          <w:sz w:val="16"/>
          <w:szCs w:val="16"/>
        </w:rPr>
        <w:t>(</w:t>
      </w:r>
      <w:r w:rsidRPr="00355CC3">
        <w:rPr>
          <w:rFonts w:ascii="Courier New" w:hAnsi="Courier New" w:cs="Courier New"/>
          <w:color w:val="A31515"/>
          <w:sz w:val="16"/>
          <w:szCs w:val="16"/>
        </w:rPr>
        <w:t>"0.###"</w:t>
      </w:r>
      <w:r w:rsidRPr="00355CC3">
        <w:rPr>
          <w:rFonts w:ascii="Courier New" w:hAnsi="Courier New" w:cs="Courier New"/>
          <w:sz w:val="16"/>
          <w:szCs w:val="16"/>
        </w:rPr>
        <w:t>));</w:t>
      </w:r>
    </w:p>
    <w:p w:rsidR="00E029E9" w:rsidRPr="00355CC3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355CC3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sz w:val="16"/>
          <w:szCs w:val="16"/>
          <w:lang w:val="en-US"/>
        </w:rPr>
        <w:t>listBox</w:t>
      </w:r>
      <w:r w:rsidRPr="00355CC3">
        <w:rPr>
          <w:rFonts w:ascii="Courier New" w:hAnsi="Courier New" w:cs="Courier New"/>
          <w:sz w:val="16"/>
          <w:szCs w:val="16"/>
        </w:rPr>
        <w:t>2.</w:t>
      </w:r>
      <w:r w:rsidRPr="00E029E9">
        <w:rPr>
          <w:rFonts w:ascii="Courier New" w:hAnsi="Courier New" w:cs="Courier New"/>
          <w:sz w:val="16"/>
          <w:szCs w:val="16"/>
          <w:lang w:val="en-US"/>
        </w:rPr>
        <w:t>Items</w:t>
      </w:r>
      <w:r w:rsidRPr="00355CC3">
        <w:rPr>
          <w:rFonts w:ascii="Courier New" w:hAnsi="Courier New" w:cs="Courier New"/>
          <w:sz w:val="16"/>
          <w:szCs w:val="16"/>
        </w:rPr>
        <w:t>.</w:t>
      </w:r>
      <w:r w:rsidRPr="00E029E9">
        <w:rPr>
          <w:rFonts w:ascii="Courier New" w:hAnsi="Courier New" w:cs="Courier New"/>
          <w:sz w:val="16"/>
          <w:szCs w:val="16"/>
          <w:lang w:val="en-US"/>
        </w:rPr>
        <w:t>Add</w:t>
      </w:r>
      <w:r w:rsidRPr="00355CC3">
        <w:rPr>
          <w:rFonts w:ascii="Courier New" w:hAnsi="Courier New" w:cs="Courier New"/>
          <w:sz w:val="16"/>
          <w:szCs w:val="16"/>
        </w:rPr>
        <w:t>(</w:t>
      </w:r>
      <w:r w:rsidRPr="00355CC3">
        <w:rPr>
          <w:rFonts w:ascii="Courier New" w:hAnsi="Courier New" w:cs="Courier New"/>
          <w:color w:val="A31515"/>
          <w:sz w:val="16"/>
          <w:szCs w:val="16"/>
        </w:rPr>
        <w:t>" "</w:t>
      </w:r>
      <w:r w:rsidRPr="00355CC3">
        <w:rPr>
          <w:rFonts w:ascii="Courier New" w:hAnsi="Courier New" w:cs="Courier New"/>
          <w:sz w:val="16"/>
          <w:szCs w:val="16"/>
        </w:rPr>
        <w:t>);</w:t>
      </w:r>
    </w:p>
    <w:p w:rsidR="00E029E9" w:rsidRPr="00355CC3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355CC3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sz w:val="16"/>
          <w:szCs w:val="16"/>
          <w:lang w:val="en-US"/>
        </w:rPr>
        <w:t>listBox</w:t>
      </w:r>
      <w:r w:rsidRPr="00355CC3">
        <w:rPr>
          <w:rFonts w:ascii="Courier New" w:hAnsi="Courier New" w:cs="Courier New"/>
          <w:sz w:val="16"/>
          <w:szCs w:val="16"/>
        </w:rPr>
        <w:t>2.</w:t>
      </w:r>
      <w:r w:rsidRPr="00E029E9">
        <w:rPr>
          <w:rFonts w:ascii="Courier New" w:hAnsi="Courier New" w:cs="Courier New"/>
          <w:sz w:val="16"/>
          <w:szCs w:val="16"/>
          <w:lang w:val="en-US"/>
        </w:rPr>
        <w:t>Items</w:t>
      </w:r>
      <w:r w:rsidRPr="00355CC3">
        <w:rPr>
          <w:rFonts w:ascii="Courier New" w:hAnsi="Courier New" w:cs="Courier New"/>
          <w:sz w:val="16"/>
          <w:szCs w:val="16"/>
        </w:rPr>
        <w:t>.</w:t>
      </w:r>
      <w:r w:rsidRPr="00E029E9">
        <w:rPr>
          <w:rFonts w:ascii="Courier New" w:hAnsi="Courier New" w:cs="Courier New"/>
          <w:sz w:val="16"/>
          <w:szCs w:val="16"/>
          <w:lang w:val="en-US"/>
        </w:rPr>
        <w:t>Add</w:t>
      </w:r>
      <w:r w:rsidRPr="00355CC3">
        <w:rPr>
          <w:rFonts w:ascii="Courier New" w:hAnsi="Courier New" w:cs="Courier New"/>
          <w:sz w:val="16"/>
          <w:szCs w:val="16"/>
        </w:rPr>
        <w:t>(</w:t>
      </w:r>
      <w:r w:rsidRPr="00355CC3">
        <w:rPr>
          <w:rFonts w:ascii="Courier New" w:hAnsi="Courier New" w:cs="Courier New"/>
          <w:color w:val="A31515"/>
          <w:sz w:val="16"/>
          <w:szCs w:val="16"/>
        </w:rPr>
        <w:t xml:space="preserve">" 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Оптимальные</w:t>
      </w:r>
      <w:r w:rsidRPr="00355CC3">
        <w:rPr>
          <w:rFonts w:ascii="Courier New" w:hAnsi="Courier New" w:cs="Courier New"/>
          <w:color w:val="A31515"/>
          <w:sz w:val="16"/>
          <w:szCs w:val="16"/>
        </w:rPr>
        <w:t xml:space="preserve"> 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значения</w:t>
      </w:r>
      <w:r w:rsidRPr="00355CC3">
        <w:rPr>
          <w:rFonts w:ascii="Courier New" w:hAnsi="Courier New" w:cs="Courier New"/>
          <w:color w:val="A31515"/>
          <w:sz w:val="16"/>
          <w:szCs w:val="16"/>
        </w:rPr>
        <w:t xml:space="preserve"> 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переменных</w:t>
      </w:r>
      <w:r w:rsidRPr="00355CC3">
        <w:rPr>
          <w:rFonts w:ascii="Courier New" w:hAnsi="Courier New" w:cs="Courier New"/>
          <w:color w:val="A31515"/>
          <w:sz w:val="16"/>
          <w:szCs w:val="16"/>
        </w:rPr>
        <w:t>:"</w:t>
      </w:r>
      <w:r w:rsidRPr="00355CC3">
        <w:rPr>
          <w:rFonts w:ascii="Courier New" w:hAnsi="Courier New" w:cs="Courier New"/>
          <w:sz w:val="16"/>
          <w:szCs w:val="16"/>
        </w:rPr>
        <w:t>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355CC3">
        <w:rPr>
          <w:rFonts w:ascii="Courier New" w:hAnsi="Courier New" w:cs="Courier New"/>
          <w:sz w:val="16"/>
          <w:szCs w:val="16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 = 1; j &lt;= nc; j++)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nb; i++)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(mb[i] == j) listBox2.Items.Add(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" X*["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+ j.ToString() + 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"] = "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+ b[i].ToString(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"0.###"</w:t>
      </w:r>
      <w:r w:rsidRPr="00E029E9">
        <w:rPr>
          <w:rFonts w:ascii="Courier New" w:hAnsi="Courier New" w:cs="Courier New"/>
          <w:sz w:val="16"/>
          <w:szCs w:val="16"/>
          <w:lang w:val="en-US"/>
        </w:rPr>
        <w:t>));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nc; i++)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(mc[i] == j) listBox2.Items.Add(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" X*["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+ j.ToString() + 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"] = 0"</w:t>
      </w:r>
      <w:r w:rsidRPr="00E029E9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listBox2.Items.Add(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" "</w:t>
      </w:r>
      <w:r w:rsidRPr="00E029E9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listBox2.Items.Add(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 xml:space="preserve">" 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Остатки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ресурсов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:"</w:t>
      </w:r>
      <w:r w:rsidRPr="00E029E9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(j = 1; j &lt;= nb; j++)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{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nb; i++)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(mb[i] == j + nc) listBox2.Items.Add(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 xml:space="preserve">" 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Остаток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ресурса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 xml:space="preserve"> "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+ (mb[i] - nc).ToString() + 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" = "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+ b[i].ToString(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"0.###"</w:t>
      </w:r>
      <w:r w:rsidRPr="00E029E9">
        <w:rPr>
          <w:rFonts w:ascii="Courier New" w:hAnsi="Courier New" w:cs="Courier New"/>
          <w:sz w:val="16"/>
          <w:szCs w:val="16"/>
          <w:lang w:val="en-US"/>
        </w:rPr>
        <w:t>));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for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(i = 1; i &lt;= nc; i++)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        </w:t>
      </w:r>
      <w:r w:rsidRPr="00E029E9">
        <w:rPr>
          <w:rFonts w:ascii="Courier New" w:hAnsi="Courier New" w:cs="Courier New"/>
          <w:color w:val="0000FF"/>
          <w:sz w:val="16"/>
          <w:szCs w:val="16"/>
          <w:lang w:val="en-US"/>
        </w:rPr>
        <w:t>if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(mc[i] == j + nc) listBox2.Items.Add(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 xml:space="preserve">" 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Остаток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 xml:space="preserve"> </w:t>
      </w:r>
      <w:r w:rsidRPr="00E029E9">
        <w:rPr>
          <w:rFonts w:ascii="Courier New" w:hAnsi="Courier New" w:cs="Courier New"/>
          <w:color w:val="A31515"/>
          <w:sz w:val="16"/>
          <w:szCs w:val="16"/>
        </w:rPr>
        <w:t>ресурса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 xml:space="preserve"> "</w:t>
      </w: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+ (mc[i] - nc).ToString() + </w:t>
      </w:r>
      <w:r w:rsidRPr="00E029E9">
        <w:rPr>
          <w:rFonts w:ascii="Courier New" w:hAnsi="Courier New" w:cs="Courier New"/>
          <w:color w:val="A31515"/>
          <w:sz w:val="16"/>
          <w:szCs w:val="16"/>
          <w:lang w:val="en-US"/>
        </w:rPr>
        <w:t>" = 0"</w:t>
      </w:r>
      <w:r w:rsidRPr="00E029E9">
        <w:rPr>
          <w:rFonts w:ascii="Courier New" w:hAnsi="Courier New" w:cs="Courier New"/>
          <w:sz w:val="16"/>
          <w:szCs w:val="16"/>
          <w:lang w:val="en-US"/>
        </w:rPr>
        <w:t>);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  <w:lang w:val="en-US"/>
        </w:rPr>
        <w:t xml:space="preserve">            </w:t>
      </w:r>
      <w:r w:rsidRPr="00E029E9">
        <w:rPr>
          <w:rFonts w:ascii="Courier New" w:hAnsi="Courier New" w:cs="Courier New"/>
          <w:sz w:val="16"/>
          <w:szCs w:val="16"/>
        </w:rPr>
        <w:t>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 xml:space="preserve">    }</w:t>
      </w:r>
    </w:p>
    <w:p w:rsidR="00E029E9" w:rsidRP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urier New" w:hAnsi="Courier New" w:cs="Courier New"/>
          <w:sz w:val="16"/>
          <w:szCs w:val="16"/>
        </w:rPr>
      </w:pPr>
      <w:r w:rsidRPr="00E029E9">
        <w:rPr>
          <w:rFonts w:ascii="Courier New" w:hAnsi="Courier New" w:cs="Courier New"/>
          <w:sz w:val="16"/>
          <w:szCs w:val="16"/>
        </w:rPr>
        <w:t>}</w:t>
      </w:r>
    </w:p>
    <w:p w:rsidR="00E029E9" w:rsidRDefault="00E029E9" w:rsidP="00E029E9">
      <w:pPr>
        <w:autoSpaceDE w:val="0"/>
        <w:autoSpaceDN w:val="0"/>
        <w:adjustRightInd w:val="0"/>
        <w:ind w:firstLine="0"/>
        <w:jc w:val="left"/>
        <w:rPr>
          <w:rFonts w:ascii="Consolas" w:hAnsi="Consolas" w:cs="Consolas"/>
          <w:sz w:val="19"/>
          <w:szCs w:val="19"/>
        </w:rPr>
      </w:pPr>
    </w:p>
    <w:p w:rsidR="00E029E9" w:rsidRDefault="00E029E9" w:rsidP="00C70536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029E9" w:rsidRPr="00E029E9" w:rsidRDefault="00E029E9" w:rsidP="00C70536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E029E9" w:rsidRDefault="00E029E9" w:rsidP="00C70536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E029E9" w:rsidSect="00561111">
      <w:footerReference w:type="default" r:id="rId32"/>
      <w:footerReference w:type="first" r:id="rId33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B7A" w:rsidRDefault="00B81B7A">
      <w:r>
        <w:separator/>
      </w:r>
    </w:p>
  </w:endnote>
  <w:endnote w:type="continuationSeparator" w:id="0">
    <w:p w:rsidR="00B81B7A" w:rsidRDefault="00B81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4908"/>
      <w:docPartObj>
        <w:docPartGallery w:val="Page Numbers (Bottom of Page)"/>
        <w:docPartUnique/>
      </w:docPartObj>
    </w:sdtPr>
    <w:sdtContent>
      <w:p w:rsidR="00FC7C4B" w:rsidRDefault="008677E8">
        <w:pPr>
          <w:pStyle w:val="a4"/>
          <w:jc w:val="center"/>
        </w:pPr>
        <w:fldSimple w:instr=" PAGE   \* MERGEFORMAT ">
          <w:r w:rsidR="00A871FE">
            <w:rPr>
              <w:noProof/>
            </w:rPr>
            <w:t>2</w:t>
          </w:r>
        </w:fldSimple>
      </w:p>
    </w:sdtContent>
  </w:sdt>
  <w:p w:rsidR="00FC7C4B" w:rsidRDefault="00FC7C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72" w:rsidRDefault="009D5972">
    <w:pPr>
      <w:pStyle w:val="a4"/>
      <w:jc w:val="center"/>
    </w:pPr>
  </w:p>
  <w:p w:rsidR="009D5972" w:rsidRDefault="009D59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B7A" w:rsidRDefault="00B81B7A">
      <w:r>
        <w:separator/>
      </w:r>
    </w:p>
  </w:footnote>
  <w:footnote w:type="continuationSeparator" w:id="0">
    <w:p w:rsidR="00B81B7A" w:rsidRDefault="00B81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8pt;height:9.8pt" o:bullet="t">
        <v:imagedata r:id="rId1" o:title="BD21301_"/>
      </v:shape>
    </w:pict>
  </w:numPicBullet>
  <w:abstractNum w:abstractNumId="0">
    <w:nsid w:val="06D268C7"/>
    <w:multiLevelType w:val="multilevel"/>
    <w:tmpl w:val="647C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8990CA5"/>
    <w:multiLevelType w:val="multilevel"/>
    <w:tmpl w:val="70307E8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116A0"/>
    <w:multiLevelType w:val="multilevel"/>
    <w:tmpl w:val="787A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23833"/>
    <w:multiLevelType w:val="hybridMultilevel"/>
    <w:tmpl w:val="6FB03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FC76E0"/>
    <w:multiLevelType w:val="hybridMultilevel"/>
    <w:tmpl w:val="949E0CFE"/>
    <w:lvl w:ilvl="0" w:tplc="928C680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07924"/>
    <w:multiLevelType w:val="hybridMultilevel"/>
    <w:tmpl w:val="3C6EAA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B36CCF"/>
    <w:multiLevelType w:val="multilevel"/>
    <w:tmpl w:val="3A4A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70A96"/>
    <w:multiLevelType w:val="hybridMultilevel"/>
    <w:tmpl w:val="A71A21B8"/>
    <w:lvl w:ilvl="0" w:tplc="0CF0D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A03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C2D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AC52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32D6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264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18E6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123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6A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1B29D7"/>
    <w:multiLevelType w:val="multilevel"/>
    <w:tmpl w:val="B74E9D3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1B8F026E"/>
    <w:multiLevelType w:val="hybridMultilevel"/>
    <w:tmpl w:val="A8D0BC0C"/>
    <w:lvl w:ilvl="0" w:tplc="E4A0676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AD6CA0"/>
    <w:multiLevelType w:val="hybridMultilevel"/>
    <w:tmpl w:val="29AAAE66"/>
    <w:lvl w:ilvl="0" w:tplc="7C96225A">
      <w:start w:val="1"/>
      <w:numFmt w:val="bullet"/>
      <w:lvlText w:val="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4A6742"/>
    <w:multiLevelType w:val="hybridMultilevel"/>
    <w:tmpl w:val="BF92E046"/>
    <w:lvl w:ilvl="0" w:tplc="DA127374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DBF7024"/>
    <w:multiLevelType w:val="multilevel"/>
    <w:tmpl w:val="0840E61E"/>
    <w:lvl w:ilvl="0">
      <w:start w:val="1"/>
      <w:numFmt w:val="decimal"/>
      <w:lvlText w:val="%1."/>
      <w:lvlJc w:val="left"/>
      <w:pPr>
        <w:tabs>
          <w:tab w:val="num" w:pos="720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1F936F84"/>
    <w:multiLevelType w:val="multilevel"/>
    <w:tmpl w:val="D800F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14">
    <w:nsid w:val="20BD3ADC"/>
    <w:multiLevelType w:val="multilevel"/>
    <w:tmpl w:val="501227EC"/>
    <w:lvl w:ilvl="0">
      <w:start w:val="1"/>
      <w:numFmt w:val="decimal"/>
      <w:lvlText w:val="%1."/>
      <w:lvlJc w:val="left"/>
      <w:pPr>
        <w:tabs>
          <w:tab w:val="num" w:pos="720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252E1476"/>
    <w:multiLevelType w:val="hybridMultilevel"/>
    <w:tmpl w:val="2AA8C47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96D016C"/>
    <w:multiLevelType w:val="hybridMultilevel"/>
    <w:tmpl w:val="63344FD8"/>
    <w:lvl w:ilvl="0" w:tplc="66DCA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84E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7E2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0E7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6098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3CE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D05D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4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B08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957991"/>
    <w:multiLevelType w:val="multilevel"/>
    <w:tmpl w:val="1C9C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110A9B"/>
    <w:multiLevelType w:val="hybridMultilevel"/>
    <w:tmpl w:val="DF5C6D7C"/>
    <w:lvl w:ilvl="0" w:tplc="CBE2453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6A64839"/>
    <w:multiLevelType w:val="hybridMultilevel"/>
    <w:tmpl w:val="F29CE37C"/>
    <w:lvl w:ilvl="0" w:tplc="A1C47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9A6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623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683C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BC6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CA4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124F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8AD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047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E15ACC"/>
    <w:multiLevelType w:val="hybridMultilevel"/>
    <w:tmpl w:val="3BBC1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02E6E71"/>
    <w:multiLevelType w:val="multilevel"/>
    <w:tmpl w:val="428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7130D8"/>
    <w:multiLevelType w:val="multilevel"/>
    <w:tmpl w:val="ACE2C47E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441A4A83"/>
    <w:multiLevelType w:val="hybridMultilevel"/>
    <w:tmpl w:val="80ACAD78"/>
    <w:lvl w:ilvl="0" w:tplc="A90EF2B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996D39"/>
    <w:multiLevelType w:val="multilevel"/>
    <w:tmpl w:val="CA04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310346"/>
    <w:multiLevelType w:val="multilevel"/>
    <w:tmpl w:val="D6E817CE"/>
    <w:lvl w:ilvl="0">
      <w:start w:val="1"/>
      <w:numFmt w:val="bullet"/>
      <w:lvlText w:val=""/>
      <w:lvlJc w:val="left"/>
      <w:pPr>
        <w:tabs>
          <w:tab w:val="num" w:pos="720"/>
        </w:tabs>
        <w:ind w:left="851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107980"/>
    <w:multiLevelType w:val="hybridMultilevel"/>
    <w:tmpl w:val="E62CE9E8"/>
    <w:lvl w:ilvl="0" w:tplc="8A30BBC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8C0386"/>
    <w:multiLevelType w:val="hybridMultilevel"/>
    <w:tmpl w:val="C36CBFD6"/>
    <w:lvl w:ilvl="0" w:tplc="32BA70E0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D5318B"/>
    <w:multiLevelType w:val="hybridMultilevel"/>
    <w:tmpl w:val="EB36F500"/>
    <w:lvl w:ilvl="0" w:tplc="BDF0190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5692617E"/>
    <w:multiLevelType w:val="hybridMultilevel"/>
    <w:tmpl w:val="A274C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F9541E"/>
    <w:multiLevelType w:val="multilevel"/>
    <w:tmpl w:val="C804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FA4D1E"/>
    <w:multiLevelType w:val="hybridMultilevel"/>
    <w:tmpl w:val="70307E8A"/>
    <w:lvl w:ilvl="0" w:tplc="9B801116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524BDF"/>
    <w:multiLevelType w:val="hybridMultilevel"/>
    <w:tmpl w:val="FC5CDF38"/>
    <w:lvl w:ilvl="0" w:tplc="22B4DDF6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8A4478"/>
    <w:multiLevelType w:val="multilevel"/>
    <w:tmpl w:val="05E8F50C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3395E9C"/>
    <w:multiLevelType w:val="hybridMultilevel"/>
    <w:tmpl w:val="833C3BF6"/>
    <w:lvl w:ilvl="0" w:tplc="560442D8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44337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5B810F1"/>
    <w:multiLevelType w:val="hybridMultilevel"/>
    <w:tmpl w:val="4E14C814"/>
    <w:lvl w:ilvl="0" w:tplc="074AE7B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9909B1"/>
    <w:multiLevelType w:val="multilevel"/>
    <w:tmpl w:val="FC5CDF38"/>
    <w:lvl w:ilvl="0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566024"/>
    <w:multiLevelType w:val="hybridMultilevel"/>
    <w:tmpl w:val="DB2A6794"/>
    <w:lvl w:ilvl="0" w:tplc="BB9E2392">
      <w:start w:val="1"/>
      <w:numFmt w:val="bullet"/>
      <w:lvlText w:val="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06090F"/>
    <w:multiLevelType w:val="hybridMultilevel"/>
    <w:tmpl w:val="6B52A3FA"/>
    <w:lvl w:ilvl="0" w:tplc="902EBAD4">
      <w:start w:val="1"/>
      <w:numFmt w:val="bullet"/>
      <w:suff w:val="nothing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DE938BD"/>
    <w:multiLevelType w:val="hybridMultilevel"/>
    <w:tmpl w:val="F3AE0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37"/>
  </w:num>
  <w:num w:numId="4">
    <w:abstractNumId w:val="38"/>
  </w:num>
  <w:num w:numId="5">
    <w:abstractNumId w:val="23"/>
  </w:num>
  <w:num w:numId="6">
    <w:abstractNumId w:val="4"/>
  </w:num>
  <w:num w:numId="7">
    <w:abstractNumId w:val="27"/>
  </w:num>
  <w:num w:numId="8">
    <w:abstractNumId w:val="36"/>
  </w:num>
  <w:num w:numId="9">
    <w:abstractNumId w:val="10"/>
  </w:num>
  <w:num w:numId="10">
    <w:abstractNumId w:val="26"/>
  </w:num>
  <w:num w:numId="11">
    <w:abstractNumId w:val="28"/>
  </w:num>
  <w:num w:numId="12">
    <w:abstractNumId w:val="22"/>
  </w:num>
  <w:num w:numId="13">
    <w:abstractNumId w:val="33"/>
  </w:num>
  <w:num w:numId="14">
    <w:abstractNumId w:val="31"/>
  </w:num>
  <w:num w:numId="15">
    <w:abstractNumId w:val="1"/>
  </w:num>
  <w:num w:numId="16">
    <w:abstractNumId w:val="9"/>
  </w:num>
  <w:num w:numId="17">
    <w:abstractNumId w:val="8"/>
  </w:num>
  <w:num w:numId="18">
    <w:abstractNumId w:val="20"/>
  </w:num>
  <w:num w:numId="19">
    <w:abstractNumId w:val="19"/>
  </w:num>
  <w:num w:numId="20">
    <w:abstractNumId w:val="7"/>
  </w:num>
  <w:num w:numId="21">
    <w:abstractNumId w:val="16"/>
  </w:num>
  <w:num w:numId="22">
    <w:abstractNumId w:val="40"/>
  </w:num>
  <w:num w:numId="23">
    <w:abstractNumId w:val="18"/>
  </w:num>
  <w:num w:numId="24">
    <w:abstractNumId w:val="15"/>
  </w:num>
  <w:num w:numId="25">
    <w:abstractNumId w:val="3"/>
  </w:num>
  <w:num w:numId="26">
    <w:abstractNumId w:val="30"/>
  </w:num>
  <w:num w:numId="27">
    <w:abstractNumId w:val="2"/>
  </w:num>
  <w:num w:numId="28">
    <w:abstractNumId w:val="6"/>
  </w:num>
  <w:num w:numId="29">
    <w:abstractNumId w:val="17"/>
  </w:num>
  <w:num w:numId="30">
    <w:abstractNumId w:val="21"/>
  </w:num>
  <w:num w:numId="31">
    <w:abstractNumId w:val="24"/>
  </w:num>
  <w:num w:numId="32">
    <w:abstractNumId w:val="25"/>
  </w:num>
  <w:num w:numId="33">
    <w:abstractNumId w:val="12"/>
  </w:num>
  <w:num w:numId="34">
    <w:abstractNumId w:val="14"/>
  </w:num>
  <w:num w:numId="35">
    <w:abstractNumId w:val="0"/>
  </w:num>
  <w:num w:numId="36">
    <w:abstractNumId w:val="11"/>
  </w:num>
  <w:num w:numId="37">
    <w:abstractNumId w:val="5"/>
  </w:num>
  <w:num w:numId="38">
    <w:abstractNumId w:val="39"/>
  </w:num>
  <w:num w:numId="39">
    <w:abstractNumId w:val="34"/>
  </w:num>
  <w:num w:numId="40">
    <w:abstractNumId w:val="13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stylePaneFormatFilter w:val="3F01"/>
  <w:defaultTabStop w:val="708"/>
  <w:autoHyphenation/>
  <w:hyphenationZone w:val="357"/>
  <w:drawingGridHorizontalSpacing w:val="120"/>
  <w:drawingGridVerticalSpacing w:val="28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B42DE"/>
    <w:rsid w:val="00003989"/>
    <w:rsid w:val="00023FD4"/>
    <w:rsid w:val="000438C0"/>
    <w:rsid w:val="00043EF4"/>
    <w:rsid w:val="000545A1"/>
    <w:rsid w:val="00054B96"/>
    <w:rsid w:val="00055E29"/>
    <w:rsid w:val="00086053"/>
    <w:rsid w:val="00090EAA"/>
    <w:rsid w:val="000923A6"/>
    <w:rsid w:val="0009359E"/>
    <w:rsid w:val="00095250"/>
    <w:rsid w:val="0009543B"/>
    <w:rsid w:val="000B689A"/>
    <w:rsid w:val="000C0053"/>
    <w:rsid w:val="000C1EF8"/>
    <w:rsid w:val="000C770E"/>
    <w:rsid w:val="000D1364"/>
    <w:rsid w:val="000E113B"/>
    <w:rsid w:val="000F4695"/>
    <w:rsid w:val="001010B0"/>
    <w:rsid w:val="001050E2"/>
    <w:rsid w:val="00107E9F"/>
    <w:rsid w:val="00145236"/>
    <w:rsid w:val="00150EF3"/>
    <w:rsid w:val="00162CF9"/>
    <w:rsid w:val="001703F5"/>
    <w:rsid w:val="00170A67"/>
    <w:rsid w:val="00171762"/>
    <w:rsid w:val="00172966"/>
    <w:rsid w:val="00176B87"/>
    <w:rsid w:val="001A7760"/>
    <w:rsid w:val="001C0AC9"/>
    <w:rsid w:val="001C1708"/>
    <w:rsid w:val="001E3ABD"/>
    <w:rsid w:val="001F0DAE"/>
    <w:rsid w:val="00220AAD"/>
    <w:rsid w:val="0023179E"/>
    <w:rsid w:val="002358CB"/>
    <w:rsid w:val="0026084C"/>
    <w:rsid w:val="00267217"/>
    <w:rsid w:val="002709DD"/>
    <w:rsid w:val="00270DF7"/>
    <w:rsid w:val="002764B7"/>
    <w:rsid w:val="00277EF5"/>
    <w:rsid w:val="002834C1"/>
    <w:rsid w:val="00296BCC"/>
    <w:rsid w:val="00297938"/>
    <w:rsid w:val="002A6D2C"/>
    <w:rsid w:val="002B19CA"/>
    <w:rsid w:val="002D6F05"/>
    <w:rsid w:val="002E6124"/>
    <w:rsid w:val="002F0463"/>
    <w:rsid w:val="002F1AE0"/>
    <w:rsid w:val="00330CE7"/>
    <w:rsid w:val="00332AA5"/>
    <w:rsid w:val="00340E41"/>
    <w:rsid w:val="00355CC3"/>
    <w:rsid w:val="0035700E"/>
    <w:rsid w:val="00367C59"/>
    <w:rsid w:val="00371B42"/>
    <w:rsid w:val="00376653"/>
    <w:rsid w:val="00383D95"/>
    <w:rsid w:val="003849AB"/>
    <w:rsid w:val="003A434E"/>
    <w:rsid w:val="003A5AEE"/>
    <w:rsid w:val="003A750E"/>
    <w:rsid w:val="003B63A3"/>
    <w:rsid w:val="003C4A1C"/>
    <w:rsid w:val="003D7A25"/>
    <w:rsid w:val="003E2797"/>
    <w:rsid w:val="003E6073"/>
    <w:rsid w:val="00401792"/>
    <w:rsid w:val="004060EC"/>
    <w:rsid w:val="0043114A"/>
    <w:rsid w:val="00431299"/>
    <w:rsid w:val="00433857"/>
    <w:rsid w:val="00433AB5"/>
    <w:rsid w:val="00443EFD"/>
    <w:rsid w:val="0045041A"/>
    <w:rsid w:val="00461341"/>
    <w:rsid w:val="00474467"/>
    <w:rsid w:val="004B2FB7"/>
    <w:rsid w:val="004E245A"/>
    <w:rsid w:val="004E26CD"/>
    <w:rsid w:val="004E4C65"/>
    <w:rsid w:val="004F48A6"/>
    <w:rsid w:val="00501F3D"/>
    <w:rsid w:val="0050554B"/>
    <w:rsid w:val="00507417"/>
    <w:rsid w:val="005347CE"/>
    <w:rsid w:val="00535B0A"/>
    <w:rsid w:val="00545C16"/>
    <w:rsid w:val="00561111"/>
    <w:rsid w:val="005776F1"/>
    <w:rsid w:val="00584F63"/>
    <w:rsid w:val="0059485A"/>
    <w:rsid w:val="00594EBC"/>
    <w:rsid w:val="005958D0"/>
    <w:rsid w:val="00596BA9"/>
    <w:rsid w:val="005A235B"/>
    <w:rsid w:val="005A5901"/>
    <w:rsid w:val="005B33AA"/>
    <w:rsid w:val="005B3F76"/>
    <w:rsid w:val="005B47F8"/>
    <w:rsid w:val="005C1FE8"/>
    <w:rsid w:val="005C7C36"/>
    <w:rsid w:val="005E07F8"/>
    <w:rsid w:val="005E5CED"/>
    <w:rsid w:val="005F2D7A"/>
    <w:rsid w:val="00600F94"/>
    <w:rsid w:val="00603BBF"/>
    <w:rsid w:val="00603C2E"/>
    <w:rsid w:val="00614F25"/>
    <w:rsid w:val="00620D42"/>
    <w:rsid w:val="00620E0E"/>
    <w:rsid w:val="00622D8F"/>
    <w:rsid w:val="006269C3"/>
    <w:rsid w:val="00633FC6"/>
    <w:rsid w:val="006624B1"/>
    <w:rsid w:val="00662D7F"/>
    <w:rsid w:val="006652F0"/>
    <w:rsid w:val="00681911"/>
    <w:rsid w:val="00686BEE"/>
    <w:rsid w:val="006903DB"/>
    <w:rsid w:val="006A2E23"/>
    <w:rsid w:val="006B0A49"/>
    <w:rsid w:val="006C50AD"/>
    <w:rsid w:val="006C78EC"/>
    <w:rsid w:val="006D53EE"/>
    <w:rsid w:val="006D5DDE"/>
    <w:rsid w:val="00701CDC"/>
    <w:rsid w:val="00716237"/>
    <w:rsid w:val="00717B5E"/>
    <w:rsid w:val="0072206B"/>
    <w:rsid w:val="00737181"/>
    <w:rsid w:val="00745D14"/>
    <w:rsid w:val="007571D4"/>
    <w:rsid w:val="00770DE6"/>
    <w:rsid w:val="00775EBB"/>
    <w:rsid w:val="007A637A"/>
    <w:rsid w:val="007C4C22"/>
    <w:rsid w:val="007C5B85"/>
    <w:rsid w:val="007E1648"/>
    <w:rsid w:val="0080040C"/>
    <w:rsid w:val="008008CB"/>
    <w:rsid w:val="00806926"/>
    <w:rsid w:val="00813763"/>
    <w:rsid w:val="00825514"/>
    <w:rsid w:val="00832BFB"/>
    <w:rsid w:val="008335AA"/>
    <w:rsid w:val="008461BD"/>
    <w:rsid w:val="0085529C"/>
    <w:rsid w:val="00856C48"/>
    <w:rsid w:val="008649A2"/>
    <w:rsid w:val="00865219"/>
    <w:rsid w:val="008677E8"/>
    <w:rsid w:val="00875CB6"/>
    <w:rsid w:val="008817C0"/>
    <w:rsid w:val="00884F9F"/>
    <w:rsid w:val="008B15C4"/>
    <w:rsid w:val="008B3A69"/>
    <w:rsid w:val="008B404F"/>
    <w:rsid w:val="008C01C7"/>
    <w:rsid w:val="008C36B4"/>
    <w:rsid w:val="008C50A7"/>
    <w:rsid w:val="008E1814"/>
    <w:rsid w:val="008E2923"/>
    <w:rsid w:val="008E62DB"/>
    <w:rsid w:val="008F4945"/>
    <w:rsid w:val="009125A2"/>
    <w:rsid w:val="0094481B"/>
    <w:rsid w:val="0094693A"/>
    <w:rsid w:val="00976867"/>
    <w:rsid w:val="00976EAC"/>
    <w:rsid w:val="009872B7"/>
    <w:rsid w:val="009928F3"/>
    <w:rsid w:val="009A63E1"/>
    <w:rsid w:val="009C1C26"/>
    <w:rsid w:val="009D0663"/>
    <w:rsid w:val="009D4292"/>
    <w:rsid w:val="009D5972"/>
    <w:rsid w:val="00A0688F"/>
    <w:rsid w:val="00A16C3F"/>
    <w:rsid w:val="00A21414"/>
    <w:rsid w:val="00A22964"/>
    <w:rsid w:val="00A25B06"/>
    <w:rsid w:val="00A35993"/>
    <w:rsid w:val="00A4099C"/>
    <w:rsid w:val="00A4158E"/>
    <w:rsid w:val="00A47E48"/>
    <w:rsid w:val="00A53D75"/>
    <w:rsid w:val="00A54668"/>
    <w:rsid w:val="00A57C66"/>
    <w:rsid w:val="00A61DBC"/>
    <w:rsid w:val="00A6586B"/>
    <w:rsid w:val="00A670B7"/>
    <w:rsid w:val="00A827B9"/>
    <w:rsid w:val="00A85516"/>
    <w:rsid w:val="00A871FE"/>
    <w:rsid w:val="00A9031C"/>
    <w:rsid w:val="00A91C47"/>
    <w:rsid w:val="00AD4102"/>
    <w:rsid w:val="00AF6F6E"/>
    <w:rsid w:val="00B01837"/>
    <w:rsid w:val="00B12BC0"/>
    <w:rsid w:val="00B176D3"/>
    <w:rsid w:val="00B24A9C"/>
    <w:rsid w:val="00B26487"/>
    <w:rsid w:val="00B26B86"/>
    <w:rsid w:val="00B52060"/>
    <w:rsid w:val="00B524B8"/>
    <w:rsid w:val="00B52F81"/>
    <w:rsid w:val="00B619E0"/>
    <w:rsid w:val="00B75CD5"/>
    <w:rsid w:val="00B81B7A"/>
    <w:rsid w:val="00B81CC2"/>
    <w:rsid w:val="00B920C3"/>
    <w:rsid w:val="00B975C0"/>
    <w:rsid w:val="00B97C5B"/>
    <w:rsid w:val="00BB1DE4"/>
    <w:rsid w:val="00BB3A47"/>
    <w:rsid w:val="00BB42DE"/>
    <w:rsid w:val="00BC6D82"/>
    <w:rsid w:val="00BD1245"/>
    <w:rsid w:val="00BD1B0A"/>
    <w:rsid w:val="00BD514C"/>
    <w:rsid w:val="00BF23E2"/>
    <w:rsid w:val="00C12193"/>
    <w:rsid w:val="00C33A58"/>
    <w:rsid w:val="00C66908"/>
    <w:rsid w:val="00C70536"/>
    <w:rsid w:val="00C904AD"/>
    <w:rsid w:val="00CA140B"/>
    <w:rsid w:val="00CC0B77"/>
    <w:rsid w:val="00CC6CBC"/>
    <w:rsid w:val="00CC77CA"/>
    <w:rsid w:val="00CE68A3"/>
    <w:rsid w:val="00CF2361"/>
    <w:rsid w:val="00CF72AD"/>
    <w:rsid w:val="00D10049"/>
    <w:rsid w:val="00D2053C"/>
    <w:rsid w:val="00D22118"/>
    <w:rsid w:val="00D25313"/>
    <w:rsid w:val="00D463A7"/>
    <w:rsid w:val="00D73BC9"/>
    <w:rsid w:val="00D73C10"/>
    <w:rsid w:val="00D80E28"/>
    <w:rsid w:val="00DA38FC"/>
    <w:rsid w:val="00DA4990"/>
    <w:rsid w:val="00DB1170"/>
    <w:rsid w:val="00DB2477"/>
    <w:rsid w:val="00DB5109"/>
    <w:rsid w:val="00DC1161"/>
    <w:rsid w:val="00DD3619"/>
    <w:rsid w:val="00DD7D07"/>
    <w:rsid w:val="00DE565F"/>
    <w:rsid w:val="00DF2231"/>
    <w:rsid w:val="00DF517E"/>
    <w:rsid w:val="00E029E9"/>
    <w:rsid w:val="00E2780E"/>
    <w:rsid w:val="00E3335B"/>
    <w:rsid w:val="00E46866"/>
    <w:rsid w:val="00E47B18"/>
    <w:rsid w:val="00E52FFA"/>
    <w:rsid w:val="00E72EF8"/>
    <w:rsid w:val="00E75CB6"/>
    <w:rsid w:val="00EA463F"/>
    <w:rsid w:val="00EB44B7"/>
    <w:rsid w:val="00ED2D67"/>
    <w:rsid w:val="00EE348A"/>
    <w:rsid w:val="00EF0413"/>
    <w:rsid w:val="00EF2F52"/>
    <w:rsid w:val="00EF7C7A"/>
    <w:rsid w:val="00F06BA0"/>
    <w:rsid w:val="00F17362"/>
    <w:rsid w:val="00F216B5"/>
    <w:rsid w:val="00F22C83"/>
    <w:rsid w:val="00F237ED"/>
    <w:rsid w:val="00F251DD"/>
    <w:rsid w:val="00F27632"/>
    <w:rsid w:val="00F42F3E"/>
    <w:rsid w:val="00F52E99"/>
    <w:rsid w:val="00F63920"/>
    <w:rsid w:val="00F7299E"/>
    <w:rsid w:val="00F76489"/>
    <w:rsid w:val="00F82D5B"/>
    <w:rsid w:val="00F84481"/>
    <w:rsid w:val="00F85531"/>
    <w:rsid w:val="00F86DA0"/>
    <w:rsid w:val="00F92B4D"/>
    <w:rsid w:val="00FC6463"/>
    <w:rsid w:val="00FC7C4B"/>
    <w:rsid w:val="00FD2DEF"/>
    <w:rsid w:val="00FE1909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11"/>
    <w:pPr>
      <w:ind w:firstLine="68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107E9F"/>
    <w:pPr>
      <w:keepNext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22118"/>
    <w:pPr>
      <w:keepNext/>
      <w:jc w:val="left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672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06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2672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7217"/>
  </w:style>
  <w:style w:type="character" w:styleId="a7">
    <w:name w:val="Hyperlink"/>
    <w:basedOn w:val="a0"/>
    <w:uiPriority w:val="99"/>
    <w:rsid w:val="00267217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C70536"/>
    <w:pPr>
      <w:spacing w:line="360" w:lineRule="auto"/>
      <w:ind w:firstLine="0"/>
    </w:pPr>
    <w:rPr>
      <w:rFonts w:ascii="Times New Roman" w:hAnsi="Times New Roman"/>
      <w:sz w:val="28"/>
    </w:rPr>
  </w:style>
  <w:style w:type="paragraph" w:styleId="a8">
    <w:name w:val="Body Text Indent"/>
    <w:basedOn w:val="a"/>
    <w:rsid w:val="00DD3619"/>
    <w:rPr>
      <w:szCs w:val="20"/>
    </w:rPr>
  </w:style>
  <w:style w:type="paragraph" w:styleId="a9">
    <w:name w:val="Subtitle"/>
    <w:basedOn w:val="a"/>
    <w:qFormat/>
    <w:rsid w:val="006652F0"/>
    <w:pPr>
      <w:jc w:val="center"/>
    </w:pPr>
    <w:rPr>
      <w:szCs w:val="20"/>
      <w:u w:val="single"/>
    </w:rPr>
  </w:style>
  <w:style w:type="table" w:styleId="aa">
    <w:name w:val="Table Grid"/>
    <w:basedOn w:val="a1"/>
    <w:rsid w:val="0009543B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CF2361"/>
    <w:pPr>
      <w:tabs>
        <w:tab w:val="center" w:pos="4677"/>
        <w:tab w:val="right" w:pos="9355"/>
      </w:tabs>
    </w:pPr>
  </w:style>
  <w:style w:type="paragraph" w:customStyle="1" w:styleId="ac">
    <w:name w:val="Чертежный"/>
    <w:rsid w:val="005C1FE8"/>
    <w:pPr>
      <w:jc w:val="both"/>
    </w:pPr>
    <w:rPr>
      <w:rFonts w:ascii="ISOCPEUR" w:hAnsi="ISOCPEUR"/>
      <w:i/>
      <w:sz w:val="28"/>
      <w:lang w:val="uk-UA"/>
    </w:rPr>
  </w:style>
  <w:style w:type="paragraph" w:styleId="20">
    <w:name w:val="toc 2"/>
    <w:basedOn w:val="a"/>
    <w:next w:val="a"/>
    <w:autoRedefine/>
    <w:uiPriority w:val="39"/>
    <w:rsid w:val="00C70536"/>
    <w:pPr>
      <w:spacing w:line="360" w:lineRule="auto"/>
      <w:ind w:left="284" w:firstLine="0"/>
    </w:pPr>
    <w:rPr>
      <w:rFonts w:ascii="Times New Roman" w:hAnsi="Times New Roman"/>
      <w:sz w:val="28"/>
    </w:rPr>
  </w:style>
  <w:style w:type="paragraph" w:styleId="ad">
    <w:name w:val="List Paragraph"/>
    <w:basedOn w:val="a"/>
    <w:uiPriority w:val="34"/>
    <w:qFormat/>
    <w:rsid w:val="0009359E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FC7C4B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pn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266D-586D-45FC-9E21-128DB230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4074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Гродненский торговый колледж</vt:lpstr>
    </vt:vector>
  </TitlesOfParts>
  <Company>1</Company>
  <LinksUpToDate>false</LinksUpToDate>
  <CharactersWithSpaces>27242</CharactersWithSpaces>
  <SharedDoc>false</SharedDoc>
  <HLinks>
    <vt:vector size="150" baseType="variant"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_Toc254166213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_Toc254166212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_Toc254166211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_Toc254166210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_Toc254166209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_Toc254166208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_Toc254166207</vt:lpwstr>
      </vt:variant>
      <vt:variant>
        <vt:i4>1376306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_Toc254166206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_Toc254166205</vt:lpwstr>
      </vt:variant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_Toc254166204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_Toc254166203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_Toc254166202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_Toc254166201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_Toc254166200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_Toc254166199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_Toc254166198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_Toc254166197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_Toc254166196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_Toc254166195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_Toc254166194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_Toc254166193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_Toc254166192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_Toc254166191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_Toc254166190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_Toc254166189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Шумигай Владимир</dc:creator>
  <cp:lastModifiedBy>Vladimir</cp:lastModifiedBy>
  <cp:revision>3</cp:revision>
  <cp:lastPrinted>2014-12-16T08:42:00Z</cp:lastPrinted>
  <dcterms:created xsi:type="dcterms:W3CDTF">2018-08-14T07:57:00Z</dcterms:created>
  <dcterms:modified xsi:type="dcterms:W3CDTF">2018-08-14T08:24:00Z</dcterms:modified>
</cp:coreProperties>
</file>